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C598" w14:textId="77777777" w:rsidR="009D7628" w:rsidRPr="002F555C" w:rsidRDefault="009D7628" w:rsidP="001D4F76">
      <w:pPr>
        <w:pStyle w:val="4"/>
        <w:rPr>
          <w:b w:val="0"/>
          <w:bCs/>
          <w:color w:val="000000"/>
          <w:sz w:val="24"/>
          <w:szCs w:val="24"/>
        </w:rPr>
      </w:pPr>
      <w:r w:rsidRPr="002F555C">
        <w:rPr>
          <w:b w:val="0"/>
          <w:bCs/>
          <w:color w:val="000000"/>
          <w:sz w:val="24"/>
          <w:szCs w:val="24"/>
        </w:rPr>
        <w:t>Министерство образования и науки Пермского края</w:t>
      </w:r>
    </w:p>
    <w:p w14:paraId="4B1B2854" w14:textId="5142A5B4" w:rsidR="001D4F76" w:rsidRPr="002F555C" w:rsidRDefault="00A7459A" w:rsidP="001D4F76">
      <w:pPr>
        <w:pStyle w:val="4"/>
        <w:rPr>
          <w:b w:val="0"/>
          <w:bCs/>
          <w:color w:val="000000"/>
          <w:sz w:val="24"/>
          <w:szCs w:val="24"/>
        </w:rPr>
      </w:pPr>
      <w:r w:rsidRPr="002F555C">
        <w:rPr>
          <w:b w:val="0"/>
          <w:bCs/>
          <w:color w:val="000000"/>
          <w:sz w:val="24"/>
          <w:szCs w:val="24"/>
        </w:rPr>
        <w:t>Государственное бюджетное учреждение Пермского края «Центр психолого-педагогической, медицинской и социальной помощи»</w:t>
      </w:r>
    </w:p>
    <w:p w14:paraId="6BE6FCEC" w14:textId="77777777" w:rsidR="00A7459A" w:rsidRPr="002F555C" w:rsidRDefault="00A7459A" w:rsidP="00A7459A">
      <w:pPr>
        <w:rPr>
          <w:sz w:val="24"/>
          <w:szCs w:val="24"/>
          <w:lang w:eastAsia="ru-RU"/>
        </w:rPr>
      </w:pPr>
    </w:p>
    <w:p w14:paraId="1781E4D8" w14:textId="77777777" w:rsidR="001D4F76" w:rsidRPr="00714117" w:rsidRDefault="001D4F76" w:rsidP="001D4F76">
      <w:pPr>
        <w:pStyle w:val="4"/>
        <w:rPr>
          <w:szCs w:val="28"/>
        </w:rPr>
      </w:pPr>
      <w:r w:rsidRPr="00714117">
        <w:rPr>
          <w:szCs w:val="28"/>
        </w:rPr>
        <w:t>ПРОГРАММА</w:t>
      </w:r>
    </w:p>
    <w:p w14:paraId="6D34F6BA" w14:textId="2EA15C3F" w:rsidR="001D4F76" w:rsidRPr="00714117" w:rsidRDefault="006A7DB6" w:rsidP="001D4F76">
      <w:pPr>
        <w:pStyle w:val="4"/>
        <w:rPr>
          <w:szCs w:val="28"/>
        </w:rPr>
      </w:pPr>
      <w:r>
        <w:rPr>
          <w:szCs w:val="28"/>
          <w:lang w:val="en-US"/>
        </w:rPr>
        <w:t>I</w:t>
      </w:r>
      <w:r w:rsidR="005669AC">
        <w:rPr>
          <w:szCs w:val="28"/>
          <w:lang w:val="en-US"/>
        </w:rPr>
        <w:t>V</w:t>
      </w:r>
      <w:r w:rsidR="001D4F76" w:rsidRPr="00714117">
        <w:rPr>
          <w:szCs w:val="28"/>
        </w:rPr>
        <w:t xml:space="preserve"> Краевого фестиваля педагогики поддержки и практической психологии</w:t>
      </w:r>
    </w:p>
    <w:p w14:paraId="23EA299E" w14:textId="77777777" w:rsidR="001D4F76" w:rsidRPr="00714117" w:rsidRDefault="001D4F76" w:rsidP="001D4F7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1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«Территория детства. Пространство отношений»</w:t>
      </w:r>
    </w:p>
    <w:p w14:paraId="694B698A" w14:textId="634D0874" w:rsidR="001D4F76" w:rsidRPr="00714117" w:rsidRDefault="001D4F76" w:rsidP="001D4F7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1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г. Пермь, </w:t>
      </w:r>
      <w:r w:rsidR="005669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13</w:t>
      </w:r>
      <w:r w:rsidRPr="007141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="005669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3771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7141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669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октября</w:t>
      </w:r>
      <w:r w:rsidRPr="007141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</w:t>
      </w:r>
      <w:r w:rsidR="005669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7141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7FA1A1EB" w14:textId="77777777" w:rsidR="00392D87" w:rsidRPr="00392D87" w:rsidRDefault="00392D87" w:rsidP="00392D87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CC1B97D" w14:textId="61E8D038" w:rsidR="001D4F76" w:rsidRDefault="005669AC" w:rsidP="00A6096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465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546500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6500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17A31">
        <w:rPr>
          <w:rFonts w:ascii="Times New Roman" w:hAnsi="Times New Roman" w:cs="Times New Roman"/>
          <w:b/>
          <w:sz w:val="28"/>
          <w:szCs w:val="28"/>
        </w:rPr>
        <w:t xml:space="preserve">(пятница) </w:t>
      </w:r>
      <w:r w:rsidR="0054650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46500" w:rsidRPr="00543635">
        <w:rPr>
          <w:rFonts w:ascii="Times New Roman" w:hAnsi="Times New Roman" w:cs="Times New Roman"/>
          <w:b/>
          <w:sz w:val="28"/>
          <w:szCs w:val="28"/>
        </w:rPr>
        <w:t>10.</w:t>
      </w:r>
      <w:r w:rsidR="001D4F76" w:rsidRPr="00543635">
        <w:rPr>
          <w:rFonts w:ascii="Times New Roman" w:hAnsi="Times New Roman" w:cs="Times New Roman"/>
          <w:b/>
          <w:sz w:val="28"/>
          <w:szCs w:val="28"/>
        </w:rPr>
        <w:t xml:space="preserve">00 до </w:t>
      </w:r>
      <w:r w:rsidR="00E91207" w:rsidRPr="00543635">
        <w:rPr>
          <w:rFonts w:ascii="Times New Roman" w:hAnsi="Times New Roman" w:cs="Times New Roman"/>
          <w:b/>
          <w:sz w:val="28"/>
          <w:szCs w:val="28"/>
        </w:rPr>
        <w:t>1</w:t>
      </w:r>
      <w:r w:rsidR="00757C9A">
        <w:rPr>
          <w:rFonts w:ascii="Times New Roman" w:hAnsi="Times New Roman" w:cs="Times New Roman"/>
          <w:b/>
          <w:sz w:val="28"/>
          <w:szCs w:val="28"/>
        </w:rPr>
        <w:t>6</w:t>
      </w:r>
      <w:r w:rsidR="00FE4CF5" w:rsidRPr="00543635">
        <w:rPr>
          <w:rFonts w:ascii="Times New Roman" w:hAnsi="Times New Roman" w:cs="Times New Roman"/>
          <w:b/>
          <w:sz w:val="28"/>
          <w:szCs w:val="28"/>
        </w:rPr>
        <w:t>.</w:t>
      </w:r>
      <w:r w:rsidR="00134076">
        <w:rPr>
          <w:rFonts w:ascii="Times New Roman" w:hAnsi="Times New Roman" w:cs="Times New Roman"/>
          <w:b/>
          <w:sz w:val="28"/>
          <w:szCs w:val="28"/>
        </w:rPr>
        <w:t>3</w:t>
      </w:r>
      <w:r w:rsidR="00AB695D">
        <w:rPr>
          <w:rFonts w:ascii="Times New Roman" w:hAnsi="Times New Roman" w:cs="Times New Roman"/>
          <w:b/>
          <w:sz w:val="28"/>
          <w:szCs w:val="28"/>
        </w:rPr>
        <w:t>5</w:t>
      </w:r>
      <w:r w:rsidR="001D4F76" w:rsidRPr="001D4F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C08CEC" w14:textId="77777777" w:rsidR="00A6096F" w:rsidRDefault="00A6096F" w:rsidP="003578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3" w:type="dxa"/>
        <w:tblInd w:w="279" w:type="dxa"/>
        <w:tblLook w:val="04A0" w:firstRow="1" w:lastRow="0" w:firstColumn="1" w:lastColumn="0" w:noHBand="0" w:noVBand="1"/>
      </w:tblPr>
      <w:tblGrid>
        <w:gridCol w:w="766"/>
        <w:gridCol w:w="7075"/>
        <w:gridCol w:w="7432"/>
      </w:tblGrid>
      <w:tr w:rsidR="0083262A" w:rsidRPr="00606CF3" w14:paraId="1890AE83" w14:textId="77777777" w:rsidTr="003B0993">
        <w:tc>
          <w:tcPr>
            <w:tcW w:w="766" w:type="dxa"/>
          </w:tcPr>
          <w:p w14:paraId="44EB0483" w14:textId="0EF69539" w:rsidR="0083262A" w:rsidRPr="00606CF3" w:rsidRDefault="0083262A" w:rsidP="0035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10.00 – 1</w:t>
            </w:r>
            <w:r w:rsidR="001340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340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07" w:type="dxa"/>
            <w:gridSpan w:val="2"/>
          </w:tcPr>
          <w:p w14:paraId="0718FA13" w14:textId="3394480C" w:rsidR="0069604A" w:rsidRDefault="006347A4" w:rsidP="0035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Приветственное слово</w:t>
            </w:r>
            <w:r w:rsidR="00797DB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CF3">
              <w:rPr>
                <w:rFonts w:ascii="Times New Roman" w:hAnsi="Times New Roman" w:cs="Times New Roman"/>
                <w:sz w:val="20"/>
                <w:szCs w:val="20"/>
              </w:rPr>
              <w:t>ГБУПК «ЦППМС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06C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96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9AC">
              <w:rPr>
                <w:rFonts w:ascii="Times New Roman" w:hAnsi="Times New Roman" w:cs="Times New Roman"/>
                <w:sz w:val="20"/>
                <w:szCs w:val="20"/>
              </w:rPr>
              <w:t>Мартьяновой Майи Владимировны</w:t>
            </w:r>
            <w:r w:rsidR="001340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D977A7" w14:textId="77777777" w:rsidR="00134076" w:rsidRDefault="00134076" w:rsidP="0035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DC4E5" w14:textId="77777777" w:rsidR="00134076" w:rsidRPr="00134076" w:rsidRDefault="00134076" w:rsidP="0013407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340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Открытая лекция</w:t>
            </w:r>
          </w:p>
          <w:p w14:paraId="43D7567D" w14:textId="77777777" w:rsidR="00134076" w:rsidRPr="002F774C" w:rsidRDefault="00134076" w:rsidP="001340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5669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Факторы психологической безопасности в образовательной среде: результаты актуальных исследований и рекомендации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14:paraId="2034D678" w14:textId="0EB3EA9F" w:rsidR="00134076" w:rsidRDefault="00134076" w:rsidP="0013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728">
              <w:rPr>
                <w:rFonts w:ascii="Times New Roman" w:hAnsi="Times New Roman" w:cs="Times New Roman"/>
                <w:sz w:val="20"/>
                <w:szCs w:val="20"/>
              </w:rPr>
              <w:t>Лектор: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Игнатова Екатерина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кандидат психологических наук, заведующий кафедрой общей и клинической психологии, доцент кафедры культурологии и социально-гуманитарных технологий.</w:t>
            </w:r>
          </w:p>
          <w:p w14:paraId="34509830" w14:textId="77777777" w:rsidR="00134076" w:rsidRDefault="00134076" w:rsidP="00134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3821D" w14:textId="77777777" w:rsidR="00134076" w:rsidRPr="00134076" w:rsidRDefault="00134076" w:rsidP="0013407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340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Открытая лекция</w:t>
            </w:r>
          </w:p>
          <w:p w14:paraId="45C35273" w14:textId="77777777" w:rsidR="00134076" w:rsidRDefault="00134076" w:rsidP="001340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1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«Обеспечение психологической безопасности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821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как основа профилактической работы в образовательной организации»</w:t>
            </w:r>
          </w:p>
          <w:p w14:paraId="13BC6615" w14:textId="77777777" w:rsidR="00134076" w:rsidRDefault="00134076" w:rsidP="00134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728">
              <w:rPr>
                <w:rFonts w:ascii="Times New Roman" w:hAnsi="Times New Roman" w:cs="Times New Roman"/>
                <w:sz w:val="20"/>
                <w:szCs w:val="20"/>
              </w:rPr>
              <w:t>Лектор:</w:t>
            </w:r>
            <w:r w:rsidRPr="00355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Шведчикова Юлия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кандидат психологических наук, доцент кафедры практической психологии ПГГПУ, заместитель директора ГБУПК «ЦППМСП».</w:t>
            </w:r>
          </w:p>
          <w:p w14:paraId="3DA4F365" w14:textId="77777777" w:rsidR="00134076" w:rsidRPr="00355DC1" w:rsidRDefault="00134076" w:rsidP="00134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45FEB" w14:textId="087FB57B" w:rsidR="00DB320A" w:rsidRPr="00DB320A" w:rsidRDefault="00134076" w:rsidP="003578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0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Ссылка на подключение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DB32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hyperlink r:id="rId6" w:history="1">
              <w:r w:rsidR="00DB320A" w:rsidRPr="004E54DF">
                <w:rPr>
                  <w:rStyle w:val="a7"/>
                  <w:rFonts w:ascii="Arial" w:hAnsi="Arial" w:cs="Arial"/>
                  <w:sz w:val="18"/>
                  <w:szCs w:val="18"/>
                </w:rPr>
                <w:t>https://tech-vks.megafon.ru/#join:tabf0808a-230b-49be-bc99-00c269ced789</w:t>
              </w:r>
            </w:hyperlink>
            <w:r w:rsidR="00DB320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B320A" w:rsidRPr="00DB32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 мероприятия для подключения: 546-149</w:t>
            </w:r>
          </w:p>
        </w:tc>
      </w:tr>
      <w:tr w:rsidR="0083262A" w:rsidRPr="00606CF3" w14:paraId="681D2FF8" w14:textId="77777777" w:rsidTr="003B0993">
        <w:trPr>
          <w:trHeight w:val="414"/>
        </w:trPr>
        <w:tc>
          <w:tcPr>
            <w:tcW w:w="766" w:type="dxa"/>
          </w:tcPr>
          <w:p w14:paraId="0CBB29B1" w14:textId="4D5BFD37" w:rsidR="0083262A" w:rsidRPr="00606CF3" w:rsidRDefault="00FE3F92" w:rsidP="0035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09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340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465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3B09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465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340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55D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75" w:type="dxa"/>
          </w:tcPr>
          <w:p w14:paraId="5819404B" w14:textId="13A8520F" w:rsidR="0053461C" w:rsidRDefault="005669AC" w:rsidP="002A7F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Мастер-класс</w:t>
            </w:r>
            <w:r w:rsidR="005346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для специалистов</w:t>
            </w:r>
          </w:p>
          <w:p w14:paraId="734CBD72" w14:textId="77777777" w:rsidR="002A7FF4" w:rsidRPr="00F43977" w:rsidRDefault="002A7FF4" w:rsidP="002A7F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5BC45463" w14:textId="1818A940" w:rsidR="0053461C" w:rsidRPr="002A7FF4" w:rsidRDefault="0053461C" w:rsidP="0053461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5669AC"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Методическая разработка тренингового </w:t>
            </w:r>
            <w:r w:rsidR="00724F21"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занятия по</w:t>
            </w:r>
            <w:r w:rsidR="005669AC"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развитию жизнестойкости </w:t>
            </w:r>
            <w:r w:rsidR="00724F21"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для старшеклассников</w:t>
            </w:r>
            <w:r w:rsidR="005669AC"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и педагогов</w:t>
            </w:r>
            <w:r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14:paraId="3CCB4715" w14:textId="3B77E06E" w:rsidR="0053461C" w:rsidRDefault="005669AC" w:rsidP="0053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r w:rsidRPr="005669AC">
              <w:rPr>
                <w:rFonts w:ascii="Times New Roman" w:hAnsi="Times New Roman" w:cs="Times New Roman"/>
                <w:sz w:val="20"/>
                <w:szCs w:val="20"/>
              </w:rPr>
              <w:t>актуализ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ировать</w:t>
            </w:r>
            <w:r w:rsidRPr="00566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F21" w:rsidRPr="005669AC">
              <w:rPr>
                <w:rFonts w:ascii="Times New Roman" w:hAnsi="Times New Roman" w:cs="Times New Roman"/>
                <w:sz w:val="20"/>
                <w:szCs w:val="20"/>
              </w:rPr>
              <w:t>позитивно</w:t>
            </w:r>
            <w:r w:rsidR="00724F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24F21" w:rsidRPr="005669AC"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восприятие</w:t>
            </w:r>
            <w:r w:rsidRPr="005669AC">
              <w:rPr>
                <w:rFonts w:ascii="Times New Roman" w:hAnsi="Times New Roman" w:cs="Times New Roman"/>
                <w:sz w:val="20"/>
                <w:szCs w:val="20"/>
              </w:rPr>
              <w:t xml:space="preserve"> жизненных ситуаций, развит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69AC">
              <w:rPr>
                <w:rFonts w:ascii="Times New Roman" w:hAnsi="Times New Roman" w:cs="Times New Roman"/>
                <w:sz w:val="20"/>
                <w:szCs w:val="20"/>
              </w:rPr>
              <w:t xml:space="preserve"> позитивно</w:t>
            </w:r>
            <w:r w:rsidR="00724F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69AC">
              <w:rPr>
                <w:rFonts w:ascii="Times New Roman" w:hAnsi="Times New Roman" w:cs="Times New Roman"/>
                <w:sz w:val="20"/>
                <w:szCs w:val="20"/>
              </w:rPr>
              <w:t xml:space="preserve"> мышлени</w:t>
            </w:r>
            <w:r w:rsidR="00724F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69AC">
              <w:rPr>
                <w:rFonts w:ascii="Times New Roman" w:hAnsi="Times New Roman" w:cs="Times New Roman"/>
                <w:sz w:val="20"/>
                <w:szCs w:val="20"/>
              </w:rPr>
              <w:t>, как части эмоционального интеллекта человека.</w:t>
            </w:r>
          </w:p>
          <w:p w14:paraId="19CAF861" w14:textId="7E09CC04" w:rsidR="0053461C" w:rsidRDefault="0053461C" w:rsidP="0053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385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Ведущий:</w:t>
            </w:r>
            <w:r w:rsidRPr="00F43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F21" w:rsidRPr="00724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Вахрушева Инна Ивановна</w:t>
            </w:r>
            <w:r w:rsidRPr="00F43977"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3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F21" w:rsidRPr="00724F21">
              <w:rPr>
                <w:rFonts w:ascii="Times New Roman" w:hAnsi="Times New Roman" w:cs="Times New Roman"/>
                <w:sz w:val="20"/>
                <w:szCs w:val="20"/>
              </w:rPr>
              <w:t>МАУ «ЦППМСП» г. Чусовой</w:t>
            </w:r>
          </w:p>
          <w:p w14:paraId="1AA753BE" w14:textId="77777777" w:rsidR="0053461C" w:rsidRPr="00F43977" w:rsidRDefault="0053461C" w:rsidP="0053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57C7D" w14:textId="76E9C2F8" w:rsidR="0084577F" w:rsidRPr="00C944AF" w:rsidRDefault="000C06F1" w:rsidP="00F7702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06F1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подключение: </w:t>
            </w:r>
            <w:hyperlink r:id="rId7" w:history="1">
              <w:r w:rsidRPr="000C06F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https://pruff</w:t>
              </w:r>
              <w:r w:rsidRPr="000C06F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Pr="000C06F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e.com/landing/u2651951/tmp1696929327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32" w:type="dxa"/>
          </w:tcPr>
          <w:p w14:paraId="2D097721" w14:textId="30B5447A" w:rsidR="00D013EF" w:rsidRDefault="00724F21" w:rsidP="002A7F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Мастер-класс</w:t>
            </w:r>
            <w:r w:rsidR="00A968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для специалистов</w:t>
            </w:r>
          </w:p>
          <w:p w14:paraId="16B69AF0" w14:textId="77777777" w:rsidR="002A7FF4" w:rsidRDefault="002A7FF4" w:rsidP="002A7F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5F2BECFA" w14:textId="1FF5BB8B" w:rsidR="00D013EF" w:rsidRPr="002A7FF4" w:rsidRDefault="002506DD" w:rsidP="00D013EF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724F21"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Свеча надежды</w:t>
            </w:r>
            <w:r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14:paraId="2FB7B90D" w14:textId="19AAB0F6" w:rsidR="00D013EF" w:rsidRPr="00F41EC1" w:rsidRDefault="00724F21" w:rsidP="000B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F21">
              <w:rPr>
                <w:rFonts w:ascii="Times New Roman" w:hAnsi="Times New Roman" w:cs="Times New Roman"/>
                <w:iCs/>
                <w:sz w:val="20"/>
                <w:szCs w:val="20"/>
              </w:rPr>
              <w:t>На мастер-классе будет представлена психологическая методика, целью которой является поиск ресурса подростка внутри себя, создание поддерживающей сети со стороны группы</w:t>
            </w:r>
            <w:r w:rsidR="00B72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C2EF79" w14:textId="3C3502A3" w:rsidR="00D013EF" w:rsidRPr="00F41EC1" w:rsidRDefault="00917A31" w:rsidP="00D0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</w:t>
            </w:r>
            <w:r w:rsidR="00AC6DC8"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D013EF" w:rsidRPr="00F4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F21" w:rsidRPr="00724F21">
              <w:rPr>
                <w:rFonts w:ascii="Times New Roman" w:hAnsi="Times New Roman" w:cs="Times New Roman"/>
                <w:b/>
                <w:sz w:val="20"/>
                <w:szCs w:val="20"/>
              </w:rPr>
              <w:t>Заблоцкая Татьяна Леонидовна</w:t>
            </w:r>
            <w:r w:rsidR="00D013EF" w:rsidRPr="00F41EC1">
              <w:rPr>
                <w:rFonts w:ascii="Times New Roman" w:hAnsi="Times New Roman" w:cs="Times New Roman"/>
                <w:sz w:val="20"/>
                <w:szCs w:val="20"/>
              </w:rPr>
              <w:t xml:space="preserve">, педагог-психолог, </w:t>
            </w:r>
            <w:r w:rsidR="00724F21">
              <w:rPr>
                <w:rFonts w:ascii="Times New Roman" w:hAnsi="Times New Roman" w:cs="Times New Roman"/>
                <w:sz w:val="20"/>
                <w:szCs w:val="20"/>
              </w:rPr>
              <w:t>Соликамский</w:t>
            </w:r>
            <w:r w:rsidR="00C9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3EF" w:rsidRPr="00F41EC1">
              <w:rPr>
                <w:rFonts w:ascii="Times New Roman" w:hAnsi="Times New Roman" w:cs="Times New Roman"/>
                <w:sz w:val="20"/>
                <w:szCs w:val="20"/>
              </w:rPr>
              <w:t>филиал ГБУПК «ЦППМСП»</w:t>
            </w:r>
            <w:r w:rsidR="00D01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69CC8D" w14:textId="77777777" w:rsidR="00D013EF" w:rsidRPr="00F41EC1" w:rsidRDefault="00D013EF" w:rsidP="00D013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9D8FDA9" w14:textId="2B463AB0" w:rsidR="00D013EF" w:rsidRDefault="00D013EF" w:rsidP="00D013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E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участников </w:t>
            </w:r>
            <w:r w:rsidR="000B3756">
              <w:rPr>
                <w:rFonts w:ascii="Times New Roman" w:hAnsi="Times New Roman" w:cs="Times New Roman"/>
                <w:i/>
                <w:sz w:val="20"/>
                <w:szCs w:val="20"/>
              </w:rPr>
              <w:t>не ограничено</w:t>
            </w:r>
            <w:r w:rsidRPr="00F41EC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67C0116" w14:textId="77777777" w:rsidR="002A7FF4" w:rsidRDefault="002A7FF4" w:rsidP="00C944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D12379E" w14:textId="77777777" w:rsidR="001B2AF4" w:rsidRDefault="001B2AF4" w:rsidP="00C944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на подключение: </w:t>
            </w:r>
            <w:hyperlink r:id="rId8" w:history="1">
              <w:r w:rsidRPr="004E54DF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https://pruffme.com</w:t>
              </w:r>
              <w:r w:rsidRPr="004E54DF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/</w:t>
              </w:r>
              <w:r w:rsidRPr="004E54DF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landing/u2643737/tmp1696930233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57D8B2E" w14:textId="77777777" w:rsidR="00DB320A" w:rsidRDefault="00DB320A" w:rsidP="00C944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1C1D245" w14:textId="77777777" w:rsidR="00DB320A" w:rsidRDefault="00DB320A" w:rsidP="00C944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6F46040" w14:textId="1F251828" w:rsidR="00DB320A" w:rsidRPr="00714699" w:rsidRDefault="00DB320A" w:rsidP="00C944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22AC" w:rsidRPr="00606CF3" w14:paraId="3C9C0740" w14:textId="77777777" w:rsidTr="003B0993">
        <w:tc>
          <w:tcPr>
            <w:tcW w:w="766" w:type="dxa"/>
          </w:tcPr>
          <w:p w14:paraId="2BB08AD5" w14:textId="5259D33A" w:rsidR="00A722AC" w:rsidRPr="00606CF3" w:rsidRDefault="00A722AC" w:rsidP="0035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1340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340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0 – 1</w:t>
            </w:r>
            <w:r w:rsidR="001340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17A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34076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7075" w:type="dxa"/>
          </w:tcPr>
          <w:p w14:paraId="7D052258" w14:textId="0FC81926" w:rsidR="00B04814" w:rsidRDefault="00D013EF" w:rsidP="002A7F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C38D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Мастер-класс</w:t>
            </w:r>
            <w:r w:rsidR="00A968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для специалистов</w:t>
            </w:r>
          </w:p>
          <w:p w14:paraId="340AA901" w14:textId="77777777" w:rsidR="002A7FF4" w:rsidRPr="00DC38D1" w:rsidRDefault="002A7FF4" w:rsidP="002A7F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7C547795" w14:textId="7488FE29" w:rsidR="00D013EF" w:rsidRPr="002A7FF4" w:rsidRDefault="00C61D49" w:rsidP="00D013EF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724F21"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Подростковые страхи: как помочь?</w:t>
            </w:r>
            <w:r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14:paraId="4F7C952D" w14:textId="77777777" w:rsidR="00D013EF" w:rsidRPr="00DC38D1" w:rsidRDefault="00D013EF" w:rsidP="00D013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C49F8" w14:textId="6433609E" w:rsidR="00D013EF" w:rsidRDefault="00724F21" w:rsidP="00D0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F21">
              <w:rPr>
                <w:rFonts w:ascii="Times New Roman" w:hAnsi="Times New Roman" w:cs="Times New Roman"/>
                <w:sz w:val="20"/>
                <w:szCs w:val="20"/>
              </w:rPr>
              <w:t>Большинство людей чего-то боятся, независимо от возраста. Но подростковый возраст определенно имеет свою долю проблем. Социальные страхи являются фактором дезадаптации, неуспеваемости, коммуникационных и межличностных проблем. В мастер-классе будут представлены приемы работы с подростковыми страхами</w:t>
            </w:r>
          </w:p>
          <w:p w14:paraId="2044A22F" w14:textId="77777777" w:rsidR="00724F21" w:rsidRPr="00DC38D1" w:rsidRDefault="00724F21" w:rsidP="00D01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E4CC5" w14:textId="17849D1B" w:rsidR="00D013EF" w:rsidRDefault="00D013EF" w:rsidP="00D0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Ведущий:</w:t>
            </w:r>
            <w:r w:rsidRPr="00DC3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4F21" w:rsidRPr="00724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Зябрева</w:t>
            </w:r>
            <w:proofErr w:type="spellEnd"/>
            <w:r w:rsidR="00724F21" w:rsidRPr="00724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Вероника Сергеевна</w:t>
            </w:r>
            <w:r w:rsidRPr="00E42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DC38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C38D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="000B37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F21">
              <w:rPr>
                <w:rFonts w:ascii="Times New Roman" w:hAnsi="Times New Roman" w:cs="Times New Roman"/>
                <w:sz w:val="20"/>
                <w:szCs w:val="20"/>
              </w:rPr>
              <w:t>ГБПОУ «Пермский колледж предпринимательства и сервиса»</w:t>
            </w:r>
          </w:p>
          <w:p w14:paraId="40F6DD9D" w14:textId="77777777" w:rsidR="000B3756" w:rsidRDefault="000B3756" w:rsidP="00D013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901704A" w14:textId="4B27F14F" w:rsidR="000C06F1" w:rsidRPr="00DC38D1" w:rsidRDefault="000C06F1" w:rsidP="00D013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06F1">
              <w:rPr>
                <w:rFonts w:ascii="Times New Roman" w:hAnsi="Times New Roman" w:cs="Times New Roman"/>
                <w:iCs/>
                <w:sz w:val="20"/>
                <w:szCs w:val="20"/>
              </w:rPr>
              <w:t>Ссылка на подключение: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9" w:history="1">
              <w:r w:rsidRPr="004E54DF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https://pr</w:t>
              </w:r>
              <w:r w:rsidRPr="004E54DF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u</w:t>
              </w:r>
              <w:r w:rsidRPr="004E54DF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ffme.com/landing/u2651951/tmp1696929502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3C53A58" w14:textId="558BD0AD" w:rsidR="0084577F" w:rsidRPr="00D013EF" w:rsidRDefault="0084577F" w:rsidP="00F7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2" w:type="dxa"/>
          </w:tcPr>
          <w:p w14:paraId="017CA225" w14:textId="356AB073" w:rsidR="005C1991" w:rsidRDefault="00C61D49" w:rsidP="002A7F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Мастер-класс</w:t>
            </w:r>
            <w:r w:rsidR="00A968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для специалистов</w:t>
            </w:r>
          </w:p>
          <w:p w14:paraId="2E16D765" w14:textId="77777777" w:rsidR="002A7FF4" w:rsidRPr="00D013EF" w:rsidRDefault="002A7FF4" w:rsidP="002A7F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25650C7B" w14:textId="1D6953DC" w:rsidR="005C1991" w:rsidRPr="002A7FF4" w:rsidRDefault="005C1991" w:rsidP="005C199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724F21"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Обеспечение психологической безопасности для педагогов в образовательном учреждении. Занятие «Эмоциональный баланс»</w:t>
            </w:r>
          </w:p>
          <w:p w14:paraId="788C8AAD" w14:textId="487CA3A2" w:rsidR="005C1991" w:rsidRDefault="00724F21" w:rsidP="005C1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F21">
              <w:rPr>
                <w:rFonts w:ascii="Times New Roman" w:hAnsi="Times New Roman" w:cs="Times New Roman"/>
                <w:sz w:val="20"/>
                <w:szCs w:val="20"/>
              </w:rPr>
              <w:t>Профессия педагога требует большой выдержки и самообладания, отдачи и принятия. Одним словом – мы пример. Пример для детей, родителей, коллег, друзей и родных. Быть педагогом, значит нести звание. А вы знаете, что чем сильнее человек любит свою работу, тем больше он подвержен выгоранию?</w:t>
            </w:r>
          </w:p>
          <w:p w14:paraId="1CED6643" w14:textId="7BE32DA0" w:rsidR="005C1991" w:rsidRPr="00D013EF" w:rsidRDefault="005C1991" w:rsidP="005C1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Ведущи</w:t>
            </w:r>
            <w:r w:rsidR="00724F21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724F21" w:rsidRPr="00724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Маргарян Рузанна </w:t>
            </w:r>
            <w:proofErr w:type="spellStart"/>
            <w:r w:rsidR="00724F21" w:rsidRPr="00724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Маргаровна</w:t>
            </w:r>
            <w:proofErr w:type="spellEnd"/>
            <w:r w:rsidRPr="00D013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1D49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педагог-психолог, </w:t>
            </w:r>
            <w:r w:rsidR="00724F21" w:rsidRPr="00724F21">
              <w:rPr>
                <w:rFonts w:ascii="Times New Roman" w:hAnsi="Times New Roman" w:cs="Times New Roman"/>
                <w:sz w:val="20"/>
                <w:szCs w:val="20"/>
              </w:rPr>
              <w:t>МАОУ «Фроловская средняя школа «Навигатор» структурное подразделение детский сад «Галактика»</w:t>
            </w:r>
          </w:p>
          <w:p w14:paraId="5A78D8ED" w14:textId="77777777" w:rsidR="005C1991" w:rsidRPr="00D013EF" w:rsidRDefault="005C1991" w:rsidP="005C1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9DD50" w14:textId="4B9D0671" w:rsidR="00B70499" w:rsidRPr="00714699" w:rsidRDefault="001B2AF4" w:rsidP="00F77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на подключение: </w:t>
            </w:r>
            <w:hyperlink r:id="rId10" w:history="1">
              <w:r w:rsidRPr="004E54DF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</w:t>
              </w:r>
              <w:r w:rsidRPr="004E54DF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p</w:t>
              </w:r>
              <w:r w:rsidRPr="004E54DF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ruffme.com/landing/u2643737/tmp1696930424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134076" w:rsidRPr="00606CF3" w14:paraId="3FBE12EE" w14:textId="77777777" w:rsidTr="00F77025">
        <w:trPr>
          <w:trHeight w:val="518"/>
        </w:trPr>
        <w:tc>
          <w:tcPr>
            <w:tcW w:w="766" w:type="dxa"/>
          </w:tcPr>
          <w:p w14:paraId="71DA36A9" w14:textId="736D6027" w:rsidR="00134076" w:rsidRPr="00606CF3" w:rsidRDefault="00134076" w:rsidP="0035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75" w:type="dxa"/>
          </w:tcPr>
          <w:p w14:paraId="5B6FE11C" w14:textId="44E7229C" w:rsidR="00134076" w:rsidRPr="00134076" w:rsidRDefault="00134076" w:rsidP="00D013EF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340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Перерыв</w:t>
            </w:r>
          </w:p>
        </w:tc>
        <w:tc>
          <w:tcPr>
            <w:tcW w:w="7432" w:type="dxa"/>
          </w:tcPr>
          <w:p w14:paraId="6E1BE8C7" w14:textId="77777777" w:rsidR="00134076" w:rsidRDefault="00134076" w:rsidP="005C19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134076" w:rsidRPr="00606CF3" w14:paraId="6B671457" w14:textId="77777777" w:rsidTr="008361BC">
        <w:tc>
          <w:tcPr>
            <w:tcW w:w="766" w:type="dxa"/>
          </w:tcPr>
          <w:p w14:paraId="11E29E07" w14:textId="521BB7E7" w:rsidR="00134076" w:rsidRPr="00606CF3" w:rsidRDefault="00134076" w:rsidP="0035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507" w:type="dxa"/>
            <w:gridSpan w:val="2"/>
          </w:tcPr>
          <w:p w14:paraId="2F1DCD69" w14:textId="59C0EA1B" w:rsidR="00134076" w:rsidRPr="002A7FF4" w:rsidRDefault="00134076" w:rsidP="002A7F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A7FF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Тематические доклады</w:t>
            </w:r>
          </w:p>
          <w:p w14:paraId="0C7E0636" w14:textId="77777777" w:rsidR="002A7FF4" w:rsidRDefault="002A7FF4" w:rsidP="001340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255E0997" w14:textId="77777777" w:rsidR="00134076" w:rsidRPr="00134076" w:rsidRDefault="00134076" w:rsidP="0013407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«Использование метафорических карт в работе психолога с подростками»</w:t>
            </w:r>
          </w:p>
          <w:p w14:paraId="33F4949B" w14:textId="77777777" w:rsidR="00134076" w:rsidRPr="00277405" w:rsidRDefault="00134076" w:rsidP="0013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4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Достаточно часто психолог в работе с подростками сталкивается с сопротивлением и защитой, а метафорические карты позволяют легко обойти сопротивление и раскрыть реальные причины неэффективных паттернов поведения и реагирования. </w:t>
            </w:r>
          </w:p>
          <w:p w14:paraId="48F5D7EC" w14:textId="77777777" w:rsidR="00134076" w:rsidRDefault="00134076" w:rsidP="0013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Поделимся</w:t>
            </w:r>
            <w:r w:rsidRPr="00277405">
              <w:rPr>
                <w:rFonts w:ascii="Times New Roman" w:hAnsi="Times New Roman" w:cs="Times New Roman"/>
                <w:sz w:val="20"/>
                <w:szCs w:val="20"/>
              </w:rPr>
              <w:t xml:space="preserve"> опытом работы с подростками с помощью метафорических карт "</w:t>
            </w:r>
            <w:proofErr w:type="spellStart"/>
            <w:r w:rsidRPr="00277405">
              <w:rPr>
                <w:rFonts w:ascii="Times New Roman" w:hAnsi="Times New Roman" w:cs="Times New Roman"/>
                <w:sz w:val="20"/>
                <w:szCs w:val="20"/>
              </w:rPr>
              <w:t>Cope</w:t>
            </w:r>
            <w:proofErr w:type="spellEnd"/>
            <w:r w:rsidRPr="00277405">
              <w:rPr>
                <w:rFonts w:ascii="Times New Roman" w:hAnsi="Times New Roman" w:cs="Times New Roman"/>
                <w:sz w:val="20"/>
                <w:szCs w:val="20"/>
              </w:rPr>
              <w:t>" и "Коты".</w:t>
            </w:r>
          </w:p>
          <w:p w14:paraId="56F61309" w14:textId="77777777" w:rsidR="00134076" w:rsidRDefault="00134076" w:rsidP="0013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Спикер</w:t>
            </w: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Щербакова Наталья Егоровна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77405">
              <w:rPr>
                <w:rFonts w:ascii="Times New Roman" w:hAnsi="Times New Roman" w:cs="Times New Roman"/>
                <w:sz w:val="20"/>
                <w:szCs w:val="20"/>
              </w:rPr>
              <w:t>едагог-психолог высшей квалификации ГБПОУ "Музыкальный колледж"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405">
              <w:rPr>
                <w:rFonts w:ascii="Times New Roman" w:hAnsi="Times New Roman" w:cs="Times New Roman"/>
                <w:sz w:val="20"/>
                <w:szCs w:val="20"/>
              </w:rPr>
              <w:t>Пермь</w:t>
            </w:r>
            <w:r w:rsidRPr="004A6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4533BC" w14:textId="77777777" w:rsidR="00134076" w:rsidRDefault="00134076" w:rsidP="00134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E899E" w14:textId="77777777" w:rsidR="00134076" w:rsidRPr="00134076" w:rsidRDefault="00134076" w:rsidP="0013407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«Сенсорная сказка, как эффективный способ коммуникации и создания безопасного психологического пространства в дошкольном учреждении»</w:t>
            </w:r>
          </w:p>
          <w:p w14:paraId="2DF3C37F" w14:textId="77777777" w:rsidR="00134076" w:rsidRDefault="00134076" w:rsidP="0013407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Разберем</w:t>
            </w:r>
            <w:r w:rsidRPr="002774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работы педагога-психолога по профилактике и созданию психологической безопасности в образовательном учреждении посредством развития коммуникативной компетентности воспитанников, создания благоприятного пространства отношений между воспитанниками через организацию совместных мероприятий (дети и взрослые), на примере небольшой сенсорной сказки.</w:t>
            </w:r>
          </w:p>
          <w:p w14:paraId="352712EE" w14:textId="77777777" w:rsidR="00134076" w:rsidRDefault="00134076" w:rsidP="0013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Спикер</w:t>
            </w: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Якунцова Ирина Викторовна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ЧДОУ </w:t>
            </w:r>
            <w:r w:rsidRPr="00277405">
              <w:rPr>
                <w:rFonts w:ascii="Times New Roman" w:hAnsi="Times New Roman" w:cs="Times New Roman"/>
                <w:sz w:val="20"/>
                <w:szCs w:val="20"/>
              </w:rPr>
              <w:t>«Детский сад № 89» ОАО «РЖД» (город Ярославль)</w:t>
            </w:r>
          </w:p>
          <w:p w14:paraId="016D03BC" w14:textId="77777777" w:rsidR="00134076" w:rsidRDefault="00134076" w:rsidP="00134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ECEE4" w14:textId="43247352" w:rsidR="00134076" w:rsidRPr="00134076" w:rsidRDefault="00134076" w:rsidP="0013407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«Техника «Команда под прикрытием»</w:t>
            </w:r>
          </w:p>
          <w:p w14:paraId="0433DEF1" w14:textId="77777777" w:rsidR="00134076" w:rsidRDefault="00134076" w:rsidP="0013407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77405">
              <w:rPr>
                <w:rFonts w:ascii="Times New Roman" w:hAnsi="Times New Roman" w:cs="Times New Roman"/>
                <w:iCs/>
                <w:sz w:val="20"/>
                <w:szCs w:val="20"/>
              </w:rPr>
              <w:t>Создание безопасной, дружелюбной и поддерживающей атмосферы в школе для каждого ученика. Важно создание такой обстановки, налаживание таких отношений, которые будут несовместимы с проблемой травли. Этот подход работает «на поверхности», не исследуя причины, а обращаясь к предпочитаемому будущему.</w:t>
            </w:r>
          </w:p>
          <w:p w14:paraId="753E0FE7" w14:textId="77777777" w:rsidR="00134076" w:rsidRDefault="00134076" w:rsidP="0013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Спикер</w:t>
            </w: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Беляева Екатерина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33B">
              <w:rPr>
                <w:rFonts w:ascii="Times New Roman" w:hAnsi="Times New Roman" w:cs="Times New Roman"/>
                <w:sz w:val="20"/>
                <w:szCs w:val="20"/>
              </w:rPr>
              <w:t xml:space="preserve">педагог - психолог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Чайковского</w:t>
            </w:r>
            <w:r w:rsidRPr="004A633B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ГБУПК «ЦППМСП»</w:t>
            </w:r>
          </w:p>
          <w:p w14:paraId="70241E95" w14:textId="77777777" w:rsidR="002A7FF4" w:rsidRDefault="002A7FF4" w:rsidP="00134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0117E" w14:textId="1D7CB482" w:rsidR="002A7FF4" w:rsidRDefault="005B6C99" w:rsidP="0013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подключение: </w:t>
            </w:r>
            <w:hyperlink r:id="rId11" w:history="1">
              <w:r w:rsidRPr="004E54D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https://pr</w:t>
              </w:r>
              <w:r w:rsidRPr="004E54D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u</w:t>
              </w:r>
              <w:r w:rsidRPr="004E54D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ffme.com/landing/u2651951/tmp1696929731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57D117" w14:textId="77777777" w:rsidR="00F77025" w:rsidRDefault="00F77025" w:rsidP="005C19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20989619" w14:textId="77777777" w:rsidR="001B2AF4" w:rsidRDefault="001B2AF4" w:rsidP="005C19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0B343CDF" w14:textId="77777777" w:rsidR="001B2AF4" w:rsidRDefault="001B2AF4" w:rsidP="005C19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760213CB" w14:textId="77777777" w:rsidR="001B2AF4" w:rsidRDefault="001B2AF4" w:rsidP="005C19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33A210B1" w14:textId="77777777" w:rsidR="001B2AF4" w:rsidRDefault="001B2AF4" w:rsidP="005C19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D013EF" w:rsidRPr="00606CF3" w14:paraId="3499E66F" w14:textId="77777777" w:rsidTr="003B0993">
        <w:tc>
          <w:tcPr>
            <w:tcW w:w="766" w:type="dxa"/>
          </w:tcPr>
          <w:p w14:paraId="48CEFD23" w14:textId="1783828D" w:rsidR="00D013EF" w:rsidRPr="00606CF3" w:rsidRDefault="00D013EF" w:rsidP="005465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1340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B09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340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B69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B0993">
              <w:rPr>
                <w:rFonts w:ascii="Times New Roman" w:hAnsi="Times New Roman" w:cs="Times New Roman"/>
                <w:b/>
                <w:sz w:val="20"/>
                <w:szCs w:val="20"/>
              </w:rPr>
              <w:t>– 1</w:t>
            </w:r>
            <w:r w:rsidR="00AB69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B09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340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B69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75" w:type="dxa"/>
          </w:tcPr>
          <w:p w14:paraId="616D9BC6" w14:textId="3233160F" w:rsidR="0018514A" w:rsidRDefault="00F40814" w:rsidP="002A7F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Мастер-класс для специалистов</w:t>
            </w:r>
          </w:p>
          <w:p w14:paraId="1B50BCB3" w14:textId="77777777" w:rsidR="002A7FF4" w:rsidRPr="0038617D" w:rsidRDefault="002A7FF4" w:rsidP="002A7F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44FDF6C9" w14:textId="2AD10F74" w:rsidR="0018514A" w:rsidRPr="002A7FF4" w:rsidRDefault="00724F21" w:rsidP="0018514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«Квест как эффективная интерактивная форма работы и метод профилактики насилия в образовательной среде»</w:t>
            </w:r>
          </w:p>
          <w:p w14:paraId="0CB6FC82" w14:textId="71F80D1E" w:rsidR="00724F21" w:rsidRPr="0038617D" w:rsidRDefault="00724F21" w:rsidP="00724F2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24F21">
              <w:rPr>
                <w:rFonts w:ascii="Times New Roman" w:hAnsi="Times New Roman" w:cs="Times New Roman"/>
                <w:sz w:val="20"/>
                <w:szCs w:val="20"/>
              </w:rPr>
              <w:t>вест представлен для педагогов-психологов, классных руководителей и других педагогов образовательных организаций, как форма, зарекомендовавшая себя актуально и эффективно в воспитательно-образовательном и коррекционно-развивающем процессах</w:t>
            </w:r>
          </w:p>
          <w:p w14:paraId="71118780" w14:textId="56827B7E" w:rsidR="0018514A" w:rsidRPr="0038617D" w:rsidRDefault="00227639" w:rsidP="00185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</w:t>
            </w:r>
            <w:r w:rsidR="0018514A"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18514A" w:rsidRPr="0038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4F21" w:rsidRPr="00724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Чудинова Елена Ивановна</w:t>
            </w:r>
            <w:r w:rsidR="0018514A" w:rsidRPr="0038617D"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  <w:r w:rsidR="006A68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514A" w:rsidRPr="0038617D">
              <w:rPr>
                <w:rFonts w:ascii="Times New Roman" w:hAnsi="Times New Roman" w:cs="Times New Roman"/>
                <w:sz w:val="20"/>
                <w:szCs w:val="20"/>
              </w:rPr>
              <w:t xml:space="preserve"> ГБУПК «ЦППМСП»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548B">
              <w:rPr>
                <w:rFonts w:ascii="Times New Roman" w:hAnsi="Times New Roman" w:cs="Times New Roman"/>
                <w:sz w:val="20"/>
                <w:szCs w:val="20"/>
              </w:rPr>
              <w:t>Верещагинский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  <w:p w14:paraId="05CEB0E4" w14:textId="77777777" w:rsidR="002A7FF4" w:rsidRDefault="002A7FF4" w:rsidP="001851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B77BDFC" w14:textId="4290A1C7" w:rsidR="00D013EF" w:rsidRPr="0038617D" w:rsidRDefault="005B6C99" w:rsidP="00F77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на подключение: </w:t>
            </w:r>
            <w:hyperlink r:id="rId12" w:history="1">
              <w:r w:rsidRPr="004E54DF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</w:t>
              </w:r>
              <w:r w:rsidRPr="004E54DF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p</w:t>
              </w:r>
              <w:r w:rsidRPr="004E54DF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ruffme.com/landing/u2651951/tmp1696929823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32" w:type="dxa"/>
          </w:tcPr>
          <w:p w14:paraId="51293432" w14:textId="77777777" w:rsidR="00ED2B49" w:rsidRDefault="00ED2B49" w:rsidP="002A7F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Мастер-класс для специалистов</w:t>
            </w:r>
          </w:p>
          <w:p w14:paraId="2B583BF5" w14:textId="77777777" w:rsidR="002A7FF4" w:rsidRDefault="002A7FF4" w:rsidP="002A7F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34C4309D" w14:textId="491615B1" w:rsidR="00ED2B49" w:rsidRPr="002A7FF4" w:rsidRDefault="00ED2B49" w:rsidP="00ED2B4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7D548B"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Приемы и способы выстраивания эффективной коммуникации в системе «Учитель-ученик»</w:t>
            </w:r>
            <w:r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» </w:t>
            </w:r>
          </w:p>
          <w:p w14:paraId="7D0C26F6" w14:textId="77A47BD6" w:rsidR="00830672" w:rsidRDefault="007D548B" w:rsidP="00ED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48B">
              <w:rPr>
                <w:rFonts w:ascii="Times New Roman" w:hAnsi="Times New Roman" w:cs="Times New Roman"/>
                <w:sz w:val="20"/>
                <w:szCs w:val="20"/>
              </w:rPr>
              <w:t>На мастер-классе будет представлен ряд приемов для установления и поддержания контакта в процессе взаимодействия педагога с учеником или группой</w:t>
            </w:r>
          </w:p>
          <w:p w14:paraId="27F09CDE" w14:textId="376EBA4C" w:rsidR="00ED2B49" w:rsidRDefault="00ED2B49" w:rsidP="00ED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</w:t>
            </w: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C33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48B" w:rsidRPr="007D5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Норсеева Юлия Павловна</w:t>
            </w:r>
            <w:r w:rsidRPr="00C33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3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33AB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3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D548B" w:rsidRPr="0038617D">
              <w:rPr>
                <w:rFonts w:ascii="Times New Roman" w:hAnsi="Times New Roman" w:cs="Times New Roman"/>
                <w:sz w:val="20"/>
                <w:szCs w:val="20"/>
              </w:rPr>
              <w:t>ГБУПК «ЦППМСП»</w:t>
            </w:r>
            <w:r w:rsidR="007D548B">
              <w:rPr>
                <w:rFonts w:ascii="Times New Roman" w:hAnsi="Times New Roman" w:cs="Times New Roman"/>
                <w:sz w:val="20"/>
                <w:szCs w:val="20"/>
              </w:rPr>
              <w:t>, Чайковский филиал</w:t>
            </w:r>
          </w:p>
          <w:p w14:paraId="64B2F98D" w14:textId="77777777" w:rsidR="007D548B" w:rsidRPr="00C33AB5" w:rsidRDefault="007D548B" w:rsidP="00ED2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C71E3" w14:textId="2AC58880" w:rsidR="001E02A4" w:rsidRPr="001E02A4" w:rsidRDefault="001B2AF4" w:rsidP="00F77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на подключение: </w:t>
            </w:r>
            <w:hyperlink r:id="rId13" w:history="1">
              <w:r w:rsidRPr="004E54DF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</w:t>
              </w:r>
              <w:r w:rsidRPr="004E54DF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p</w:t>
              </w:r>
              <w:r w:rsidRPr="004E54DF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ruffme.com/landing/u2643737/tmp1696930555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013EF" w:rsidRPr="00606CF3" w14:paraId="158F4B32" w14:textId="77777777" w:rsidTr="003B0993">
        <w:tc>
          <w:tcPr>
            <w:tcW w:w="766" w:type="dxa"/>
          </w:tcPr>
          <w:p w14:paraId="0C132678" w14:textId="0513AB30" w:rsidR="00D013EF" w:rsidRDefault="0038617D" w:rsidP="005465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B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340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D2B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3407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ED2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1340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D2B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34076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075" w:type="dxa"/>
          </w:tcPr>
          <w:p w14:paraId="0816C07F" w14:textId="77777777" w:rsidR="00ED2B49" w:rsidRDefault="00ED2B49" w:rsidP="002A7F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</w:t>
            </w:r>
            <w:r w:rsidRPr="005C199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астер-класс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для специалистов</w:t>
            </w:r>
          </w:p>
          <w:p w14:paraId="1D93972D" w14:textId="77777777" w:rsidR="002A7FF4" w:rsidRPr="00A046BC" w:rsidRDefault="002A7FF4" w:rsidP="002A7F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6BE3770A" w14:textId="21311CFA" w:rsidR="00ED2B49" w:rsidRPr="002A7FF4" w:rsidRDefault="00FA1C4A" w:rsidP="00ED2B4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«Техники эмоциональной разрядки для детей и взрослых»</w:t>
            </w:r>
          </w:p>
          <w:p w14:paraId="020F48E4" w14:textId="5FAFDA7A" w:rsidR="00ED2B49" w:rsidRPr="00A046BC" w:rsidRDefault="00ED2B49" w:rsidP="00B732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A54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r w:rsidR="00FA1C4A">
              <w:rPr>
                <w:rFonts w:ascii="Times New Roman" w:hAnsi="Times New Roman" w:cs="Times New Roman"/>
                <w:sz w:val="20"/>
                <w:szCs w:val="20"/>
              </w:rPr>
              <w:t>при помощи эмоциональной разрядки можно эффективно снять стресс и мышечные зажимы, психоэмоциональное напряжение? Как правильно способствовать расслаблению и спокойствию организма?</w:t>
            </w:r>
          </w:p>
          <w:p w14:paraId="1F6C112C" w14:textId="77777777" w:rsidR="00ED2B49" w:rsidRPr="00A046BC" w:rsidRDefault="00ED2B49" w:rsidP="00ED2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DB7D43" w14:textId="042928D4" w:rsidR="00ED2B49" w:rsidRPr="004D4A54" w:rsidRDefault="00ED2B49" w:rsidP="00ED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385">
              <w:rPr>
                <w:rFonts w:ascii="Times New Roman" w:hAnsi="Times New Roman" w:cs="Times New Roman"/>
                <w:bCs/>
                <w:sz w:val="20"/>
                <w:szCs w:val="20"/>
              </w:rPr>
              <w:t>Ведущи</w:t>
            </w:r>
            <w:r w:rsidR="00FA1C4A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16738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A0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C4A" w:rsidRPr="00FA1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Рогалёва Наталья Александровна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педагог-психолог, </w:t>
            </w:r>
            <w:r w:rsidR="00FA1C4A" w:rsidRPr="00FA1C4A">
              <w:rPr>
                <w:rFonts w:ascii="Times New Roman" w:hAnsi="Times New Roman" w:cs="Times New Roman"/>
                <w:sz w:val="20"/>
                <w:szCs w:val="20"/>
              </w:rPr>
              <w:t>МБОУ ООШ№ 12 (</w:t>
            </w:r>
            <w:proofErr w:type="spellStart"/>
            <w:r w:rsidR="00FA1C4A" w:rsidRPr="00FA1C4A">
              <w:rPr>
                <w:rFonts w:ascii="Times New Roman" w:hAnsi="Times New Roman" w:cs="Times New Roman"/>
                <w:sz w:val="20"/>
                <w:szCs w:val="20"/>
              </w:rPr>
              <w:t>г.Чайковский</w:t>
            </w:r>
            <w:proofErr w:type="spellEnd"/>
            <w:r w:rsidR="00FA1C4A" w:rsidRPr="00FA1C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2612743" w14:textId="77777777" w:rsidR="00ED2B49" w:rsidRPr="00A046BC" w:rsidRDefault="00ED2B49" w:rsidP="00ED2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776C6" w14:textId="3C247FB8" w:rsidR="00D013EF" w:rsidRPr="00EF4B33" w:rsidRDefault="005B6C99" w:rsidP="00F77025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5B6C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на подключение: </w:t>
            </w:r>
            <w:hyperlink r:id="rId14" w:history="1">
              <w:r w:rsidRPr="004E54DF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</w:t>
              </w:r>
              <w:r w:rsidRPr="004E54DF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/</w:t>
              </w:r>
              <w:r w:rsidRPr="004E54DF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pruffme.com/landing/u2651951/tmp1696929946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32" w:type="dxa"/>
          </w:tcPr>
          <w:p w14:paraId="7352E829" w14:textId="6564C29D" w:rsidR="00D532D5" w:rsidRDefault="00D532D5" w:rsidP="002A7F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</w:t>
            </w:r>
            <w:r w:rsidRPr="005C199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астер-класс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для специалистов</w:t>
            </w:r>
          </w:p>
          <w:p w14:paraId="2D5EE0D1" w14:textId="77777777" w:rsidR="002A7FF4" w:rsidRPr="00A046BC" w:rsidRDefault="002A7FF4" w:rsidP="002A7F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4EA15D10" w14:textId="48266B4B" w:rsidR="00D532D5" w:rsidRPr="002A7FF4" w:rsidRDefault="00D532D5" w:rsidP="00D532D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«Мобильный психологический десант как средство формирования условий психологической безопасности образовательной среды»</w:t>
            </w:r>
          </w:p>
          <w:p w14:paraId="40A64396" w14:textId="3CC5A56E" w:rsidR="00D532D5" w:rsidRDefault="00D532D5" w:rsidP="00D53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D5">
              <w:rPr>
                <w:rFonts w:ascii="Times New Roman" w:hAnsi="Times New Roman" w:cs="Times New Roman"/>
                <w:sz w:val="20"/>
                <w:szCs w:val="20"/>
              </w:rPr>
              <w:t>Успешность каждого обучающегося зависит от психологической безопасности образовательной среды. Педагогами-психологами МБОУ «ВОК» создаются условия для оказания психологической поддержки участникам образовательного процесса в структурных подразделениях, территориально отдаленных от города через работу мобильного психологического десанта.</w:t>
            </w:r>
          </w:p>
          <w:p w14:paraId="457BB66C" w14:textId="20D11336" w:rsidR="00D532D5" w:rsidRDefault="00D532D5" w:rsidP="00D53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385">
              <w:rPr>
                <w:rFonts w:ascii="Times New Roman" w:hAnsi="Times New Roman" w:cs="Times New Roman"/>
                <w:bCs/>
                <w:sz w:val="20"/>
                <w:szCs w:val="20"/>
              </w:rPr>
              <w:t>Ведущи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6738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A0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3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Неволина Ольга Михайловна, Некрасова Ирина Васильевна, Балакина Наталия Савельевна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педагоги-психологи, </w:t>
            </w:r>
            <w:r w:rsidRPr="00D532D5">
              <w:rPr>
                <w:rFonts w:ascii="Times New Roman" w:hAnsi="Times New Roman" w:cs="Times New Roman"/>
                <w:sz w:val="20"/>
                <w:szCs w:val="20"/>
              </w:rPr>
              <w:t>«Верещагинский образовательный комплекс» структурное подразделение «Отдел содержания и оценки качества образования»</w:t>
            </w:r>
          </w:p>
          <w:p w14:paraId="302B1DBA" w14:textId="77777777" w:rsidR="001B2AF4" w:rsidRDefault="001B2AF4" w:rsidP="00D532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547812" w14:textId="64E50F81" w:rsidR="00D013EF" w:rsidRPr="001B2AF4" w:rsidRDefault="001B2AF4" w:rsidP="00F7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AF4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подключение: </w:t>
            </w:r>
            <w:hyperlink r:id="rId15" w:history="1">
              <w:r w:rsidRPr="001B2AF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</w:t>
              </w:r>
              <w:r w:rsidRPr="001B2AF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Pr="001B2AF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ruffme.com/landing/u2643737/tmp1696930623</w:t>
              </w:r>
            </w:hyperlink>
            <w:r w:rsidRPr="001B2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4CF5" w:rsidRPr="00606CF3" w14:paraId="2FE8A599" w14:textId="77777777" w:rsidTr="00B44F71">
        <w:trPr>
          <w:trHeight w:val="355"/>
        </w:trPr>
        <w:tc>
          <w:tcPr>
            <w:tcW w:w="766" w:type="dxa"/>
            <w:vMerge w:val="restart"/>
          </w:tcPr>
          <w:p w14:paraId="60DF7A1D" w14:textId="1BC72D60" w:rsidR="00FE4CF5" w:rsidRPr="00606CF3" w:rsidRDefault="00FE4CF5" w:rsidP="0035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B69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340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B69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8210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B69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06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3407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4507" w:type="dxa"/>
            <w:gridSpan w:val="2"/>
            <w:shd w:val="clear" w:color="auto" w:fill="E7E6E6" w:themeFill="background2"/>
          </w:tcPr>
          <w:p w14:paraId="73769906" w14:textId="77777777" w:rsidR="00FE4CF5" w:rsidRDefault="00FE4CF5" w:rsidP="00FE4C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Родительское время:</w:t>
            </w:r>
            <w:r w:rsidRPr="00744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консультативный пункт</w:t>
            </w:r>
          </w:p>
          <w:p w14:paraId="1206F4C3" w14:textId="5FE51C2B" w:rsidR="00FE4CF5" w:rsidRPr="00120EFB" w:rsidRDefault="00FE4CF5" w:rsidP="00FE4C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FE4CF5" w:rsidRPr="00606CF3" w14:paraId="14A8E4F9" w14:textId="77777777" w:rsidTr="009A30D9">
        <w:tc>
          <w:tcPr>
            <w:tcW w:w="766" w:type="dxa"/>
            <w:vMerge/>
          </w:tcPr>
          <w:p w14:paraId="497F8624" w14:textId="3D5486B4" w:rsidR="00FE4CF5" w:rsidRPr="00606CF3" w:rsidRDefault="00FE4CF5" w:rsidP="0035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5" w:type="dxa"/>
            <w:shd w:val="clear" w:color="auto" w:fill="D9D9D9" w:themeFill="background1" w:themeFillShade="D9"/>
          </w:tcPr>
          <w:p w14:paraId="7EA70EBA" w14:textId="01AFCC87" w:rsidR="00B04814" w:rsidRPr="00F43977" w:rsidRDefault="00FE4CF5" w:rsidP="002A7F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439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Консультация для родителей</w:t>
            </w:r>
          </w:p>
          <w:p w14:paraId="202F2890" w14:textId="2E51CBCD" w:rsidR="00FE4CF5" w:rsidRPr="002A7FF4" w:rsidRDefault="00D13E6E" w:rsidP="00FE4CF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FA1C4A"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Путь к пониманию</w:t>
            </w:r>
            <w:r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14:paraId="6205E7C9" w14:textId="205679D4" w:rsidR="00FA1C4A" w:rsidRPr="00FA1C4A" w:rsidRDefault="00FA1C4A" w:rsidP="00FA1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A1C4A">
              <w:rPr>
                <w:rFonts w:ascii="Times New Roman" w:hAnsi="Times New Roman" w:cs="Times New Roman"/>
                <w:sz w:val="20"/>
                <w:szCs w:val="20"/>
              </w:rPr>
              <w:t>ак избежать проблем во взаимоотношениях с детьми- подростками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799F95E" w14:textId="77777777" w:rsidR="00FA1C4A" w:rsidRPr="00FA1C4A" w:rsidRDefault="00FA1C4A" w:rsidP="00FA1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4A">
              <w:rPr>
                <w:rFonts w:ascii="Times New Roman" w:hAnsi="Times New Roman" w:cs="Times New Roman"/>
                <w:sz w:val="20"/>
                <w:szCs w:val="20"/>
              </w:rPr>
              <w:t xml:space="preserve">Этот практикум позволяет создать проблемную ситуацию для родителей. Позволит обучить родителей способам оптимизации взаимодействия с детьми. </w:t>
            </w:r>
          </w:p>
          <w:p w14:paraId="59E2328C" w14:textId="7FD5B5DE" w:rsidR="00FA1C4A" w:rsidRPr="00F43977" w:rsidRDefault="00FA1C4A" w:rsidP="00FA1C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C4A">
              <w:rPr>
                <w:rFonts w:ascii="Times New Roman" w:hAnsi="Times New Roman" w:cs="Times New Roman"/>
                <w:sz w:val="20"/>
                <w:szCs w:val="20"/>
              </w:rPr>
              <w:t>Для стимулирования активности предусматриваются вопросы, практические задания и упражнения</w:t>
            </w:r>
          </w:p>
          <w:p w14:paraId="436B14F6" w14:textId="7E23CABD" w:rsidR="00FE4CF5" w:rsidRDefault="00FE4CF5" w:rsidP="00FE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385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Ведущий:</w:t>
            </w:r>
            <w:r w:rsidRPr="00F43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C4A" w:rsidRPr="00FA1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Рочева Анна Ивановна</w:t>
            </w:r>
            <w:r w:rsidRPr="00F43977"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  <w:r w:rsidR="00FA1C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A1C4A" w:rsidRPr="00C33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A1C4A" w:rsidRPr="0038617D">
              <w:rPr>
                <w:rFonts w:ascii="Times New Roman" w:hAnsi="Times New Roman" w:cs="Times New Roman"/>
                <w:sz w:val="20"/>
                <w:szCs w:val="20"/>
              </w:rPr>
              <w:t>ГБУПК «ЦППМСП»</w:t>
            </w:r>
            <w:r w:rsidR="00FA1C4A">
              <w:rPr>
                <w:rFonts w:ascii="Times New Roman" w:hAnsi="Times New Roman" w:cs="Times New Roman"/>
                <w:sz w:val="20"/>
                <w:szCs w:val="20"/>
              </w:rPr>
              <w:t>, Верещагинский филиал</w:t>
            </w:r>
          </w:p>
          <w:p w14:paraId="1D977C7C" w14:textId="77777777" w:rsidR="005B6C99" w:rsidRDefault="005B6C99" w:rsidP="00FE4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B3842" w14:textId="36AEA462" w:rsidR="0055468E" w:rsidRPr="00D166CF" w:rsidRDefault="005B6C99" w:rsidP="001B2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подключение: </w:t>
            </w:r>
            <w:hyperlink r:id="rId16" w:history="1">
              <w:r w:rsidRPr="004E54D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https://pruffme.c</w:t>
              </w:r>
              <w:r w:rsidRPr="004E54D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o</w:t>
              </w:r>
              <w:r w:rsidRPr="004E54D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m/landing/u2651951/tmp1696930046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32" w:type="dxa"/>
            <w:shd w:val="clear" w:color="auto" w:fill="D9D9D9" w:themeFill="background1" w:themeFillShade="D9"/>
          </w:tcPr>
          <w:p w14:paraId="5611B85F" w14:textId="77777777" w:rsidR="00FE4CF5" w:rsidRDefault="00FE4CF5" w:rsidP="002A7F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20E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Консультация для родителей</w:t>
            </w:r>
          </w:p>
          <w:p w14:paraId="00DAEE48" w14:textId="3F9310AC" w:rsidR="00FE4CF5" w:rsidRPr="002A7FF4" w:rsidRDefault="007B5482" w:rsidP="00FE4CF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FA1C4A"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Как распознать, остановить и предотвратить школьную травлю</w:t>
            </w:r>
            <w:r w:rsidRPr="002A7FF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14:paraId="1A7561CF" w14:textId="26BEC699" w:rsidR="00FA1C4A" w:rsidRPr="00120EFB" w:rsidRDefault="00FA1C4A" w:rsidP="00FE4C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1C4A">
              <w:rPr>
                <w:rFonts w:ascii="Times New Roman" w:hAnsi="Times New Roman" w:cs="Times New Roman"/>
                <w:sz w:val="20"/>
                <w:szCs w:val="20"/>
              </w:rPr>
              <w:t xml:space="preserve">ниманию слушателей будет предоставлена информация, что такое </w:t>
            </w:r>
            <w:proofErr w:type="spellStart"/>
            <w:r w:rsidRPr="00FA1C4A">
              <w:rPr>
                <w:rFonts w:ascii="Times New Roman" w:hAnsi="Times New Roman" w:cs="Times New Roman"/>
                <w:sz w:val="20"/>
                <w:szCs w:val="20"/>
              </w:rPr>
              <w:t>буллинг</w:t>
            </w:r>
            <w:proofErr w:type="spellEnd"/>
            <w:r w:rsidRPr="00FA1C4A">
              <w:rPr>
                <w:rFonts w:ascii="Times New Roman" w:hAnsi="Times New Roman" w:cs="Times New Roman"/>
                <w:sz w:val="20"/>
                <w:szCs w:val="20"/>
              </w:rPr>
              <w:t xml:space="preserve">? Что такое конфликт? Меры предосторожности, если ребенка травят в школе. Домашняя работа по предотвращению </w:t>
            </w:r>
            <w:proofErr w:type="spellStart"/>
            <w:r w:rsidRPr="00FA1C4A">
              <w:rPr>
                <w:rFonts w:ascii="Times New Roman" w:hAnsi="Times New Roman" w:cs="Times New Roman"/>
                <w:sz w:val="20"/>
                <w:szCs w:val="20"/>
              </w:rPr>
              <w:t>буллинга</w:t>
            </w:r>
            <w:proofErr w:type="spellEnd"/>
          </w:p>
          <w:p w14:paraId="4C4E1105" w14:textId="2FCBC18F" w:rsidR="00FE4CF5" w:rsidRDefault="00FE4CF5" w:rsidP="00FE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385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Ведущий:</w:t>
            </w:r>
            <w:r w:rsidRPr="00120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A1C4A" w:rsidRPr="00FA1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Коломойцева</w:t>
            </w:r>
            <w:proofErr w:type="spellEnd"/>
            <w:r w:rsidR="00FA1C4A" w:rsidRPr="00FA1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Светлана Александровна</w:t>
            </w:r>
            <w:r w:rsidRPr="00120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1C4A" w:rsidRPr="00FA1C4A">
              <w:rPr>
                <w:rFonts w:ascii="Times New Roman" w:hAnsi="Times New Roman" w:cs="Times New Roman"/>
                <w:sz w:val="20"/>
                <w:szCs w:val="20"/>
              </w:rPr>
              <w:t>Заведующий, педагог - психолог Чайковского филиала ГБУПК «ЦППМСП»</w:t>
            </w:r>
          </w:p>
          <w:p w14:paraId="11C0FC7C" w14:textId="77777777" w:rsidR="00B04814" w:rsidRDefault="00B04814" w:rsidP="007146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AE740AB" w14:textId="2E9D6FB1" w:rsidR="001B2AF4" w:rsidRPr="001B2AF4" w:rsidRDefault="001B2AF4" w:rsidP="0071469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2A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Ссылка на подключение: </w:t>
            </w:r>
            <w:hyperlink r:id="rId17" w:history="1">
              <w:r w:rsidRPr="001B2AF4">
                <w:rPr>
                  <w:rStyle w:val="a7"/>
                  <w:rFonts w:ascii="Times New Roman" w:hAnsi="Times New Roman" w:cs="Times New Roman"/>
                  <w:iCs/>
                  <w:sz w:val="20"/>
                  <w:szCs w:val="20"/>
                </w:rPr>
                <w:t>https:</w:t>
              </w:r>
              <w:r w:rsidRPr="001B2AF4">
                <w:rPr>
                  <w:rStyle w:val="a7"/>
                  <w:rFonts w:ascii="Times New Roman" w:hAnsi="Times New Roman" w:cs="Times New Roman"/>
                  <w:iCs/>
                  <w:sz w:val="20"/>
                  <w:szCs w:val="20"/>
                </w:rPr>
                <w:t>/</w:t>
              </w:r>
              <w:r w:rsidRPr="001B2AF4">
                <w:rPr>
                  <w:rStyle w:val="a7"/>
                  <w:rFonts w:ascii="Times New Roman" w:hAnsi="Times New Roman" w:cs="Times New Roman"/>
                  <w:iCs/>
                  <w:sz w:val="20"/>
                  <w:szCs w:val="20"/>
                </w:rPr>
                <w:t>/pruffme.com/landing/u2643737/tmp1696930728</w:t>
              </w:r>
            </w:hyperlink>
            <w:r w:rsidRPr="001B2A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</w:tbl>
    <w:p w14:paraId="43640731" w14:textId="48BE3906" w:rsidR="007443FB" w:rsidRPr="0018514A" w:rsidRDefault="007443FB" w:rsidP="000C31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4C6FA" w14:textId="1B60FF3C" w:rsidR="009A69EF" w:rsidRDefault="009F1EF4" w:rsidP="009A69E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65830">
        <w:rPr>
          <w:rFonts w:ascii="Times New Roman" w:hAnsi="Times New Roman" w:cs="Times New Roman"/>
          <w:b/>
          <w:sz w:val="28"/>
          <w:szCs w:val="28"/>
        </w:rPr>
        <w:t>4</w:t>
      </w:r>
      <w:r w:rsidR="00FC64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FC64C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C64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17A31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  <w:r w:rsidR="00FC64C8">
        <w:rPr>
          <w:rFonts w:ascii="Times New Roman" w:hAnsi="Times New Roman" w:cs="Times New Roman"/>
          <w:b/>
          <w:sz w:val="28"/>
          <w:szCs w:val="28"/>
        </w:rPr>
        <w:t xml:space="preserve"> с 1</w:t>
      </w:r>
      <w:r w:rsidR="007151F1">
        <w:rPr>
          <w:rFonts w:ascii="Times New Roman" w:hAnsi="Times New Roman" w:cs="Times New Roman"/>
          <w:b/>
          <w:sz w:val="28"/>
          <w:szCs w:val="28"/>
        </w:rPr>
        <w:t>1</w:t>
      </w:r>
      <w:r w:rsidR="00FC64C8">
        <w:rPr>
          <w:rFonts w:ascii="Times New Roman" w:hAnsi="Times New Roman" w:cs="Times New Roman"/>
          <w:b/>
          <w:sz w:val="28"/>
          <w:szCs w:val="28"/>
        </w:rPr>
        <w:t>.</w:t>
      </w:r>
      <w:r w:rsidR="00DB5C19">
        <w:rPr>
          <w:rFonts w:ascii="Times New Roman" w:hAnsi="Times New Roman" w:cs="Times New Roman"/>
          <w:b/>
          <w:sz w:val="28"/>
          <w:szCs w:val="28"/>
        </w:rPr>
        <w:t>0</w:t>
      </w:r>
      <w:r w:rsidR="009A69EF" w:rsidRPr="001D4F76">
        <w:rPr>
          <w:rFonts w:ascii="Times New Roman" w:hAnsi="Times New Roman" w:cs="Times New Roman"/>
          <w:b/>
          <w:sz w:val="28"/>
          <w:szCs w:val="28"/>
        </w:rPr>
        <w:t xml:space="preserve">0 до </w:t>
      </w:r>
      <w:r w:rsidR="00EB41DE">
        <w:rPr>
          <w:rFonts w:ascii="Times New Roman" w:hAnsi="Times New Roman" w:cs="Times New Roman"/>
          <w:b/>
          <w:sz w:val="28"/>
          <w:szCs w:val="28"/>
        </w:rPr>
        <w:t>1</w:t>
      </w:r>
      <w:r w:rsidR="007151F1">
        <w:rPr>
          <w:rFonts w:ascii="Times New Roman" w:hAnsi="Times New Roman" w:cs="Times New Roman"/>
          <w:b/>
          <w:sz w:val="28"/>
          <w:szCs w:val="28"/>
        </w:rPr>
        <w:t>5</w:t>
      </w:r>
      <w:r w:rsidR="00FC64C8" w:rsidRPr="0018514A">
        <w:rPr>
          <w:rFonts w:ascii="Times New Roman" w:hAnsi="Times New Roman" w:cs="Times New Roman"/>
          <w:b/>
          <w:sz w:val="28"/>
          <w:szCs w:val="28"/>
        </w:rPr>
        <w:t>.</w:t>
      </w:r>
      <w:r w:rsidR="00BC0919">
        <w:rPr>
          <w:rFonts w:ascii="Times New Roman" w:hAnsi="Times New Roman" w:cs="Times New Roman"/>
          <w:b/>
          <w:sz w:val="28"/>
          <w:szCs w:val="28"/>
        </w:rPr>
        <w:t>30</w:t>
      </w:r>
      <w:r w:rsidR="009A69EF" w:rsidRPr="001D4F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273" w:type="dxa"/>
        <w:tblInd w:w="279" w:type="dxa"/>
        <w:tblLook w:val="04A0" w:firstRow="1" w:lastRow="0" w:firstColumn="1" w:lastColumn="0" w:noHBand="0" w:noVBand="1"/>
      </w:tblPr>
      <w:tblGrid>
        <w:gridCol w:w="733"/>
        <w:gridCol w:w="7074"/>
        <w:gridCol w:w="7466"/>
      </w:tblGrid>
      <w:tr w:rsidR="009F1EF4" w:rsidRPr="00DE28C6" w14:paraId="4AB0E514" w14:textId="77777777" w:rsidTr="00543635">
        <w:trPr>
          <w:trHeight w:val="414"/>
        </w:trPr>
        <w:tc>
          <w:tcPr>
            <w:tcW w:w="733" w:type="dxa"/>
          </w:tcPr>
          <w:p w14:paraId="4F4CD3CD" w14:textId="70B33F7D" w:rsidR="009F1EF4" w:rsidRPr="00DE28C6" w:rsidRDefault="009F1EF4" w:rsidP="0035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151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 w:rsidR="007151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57C9A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4540" w:type="dxa"/>
            <w:gridSpan w:val="2"/>
            <w:shd w:val="clear" w:color="auto" w:fill="auto"/>
          </w:tcPr>
          <w:p w14:paraId="1FAF51D7" w14:textId="77777777" w:rsidR="00671DF6" w:rsidRPr="00671DF6" w:rsidRDefault="009F1EF4" w:rsidP="00671D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71D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Тематические доклады</w:t>
            </w:r>
          </w:p>
          <w:p w14:paraId="6AA7B620" w14:textId="69E56061" w:rsidR="009F1EF4" w:rsidRDefault="009F1EF4" w:rsidP="005346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F1EF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14:paraId="139CD16C" w14:textId="14B90A3D" w:rsidR="009F1EF4" w:rsidRPr="00134076" w:rsidRDefault="009F1EF4" w:rsidP="0053461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proofErr w:type="spellStart"/>
            <w:r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Нейрогимнастика</w:t>
            </w:r>
            <w:proofErr w:type="spellEnd"/>
            <w:r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как эффективная техника поддержания эмоционального благополучия обучающегося в образовательной среде»</w:t>
            </w:r>
          </w:p>
          <w:p w14:paraId="5D931D44" w14:textId="3C9BA154" w:rsidR="009F1EF4" w:rsidRDefault="00D136C3" w:rsidP="0053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Рассмотрим </w:t>
            </w:r>
            <w:r w:rsidRPr="00D136C3">
              <w:rPr>
                <w:rFonts w:ascii="Times New Roman" w:hAnsi="Times New Roman" w:cs="Times New Roman"/>
                <w:sz w:val="20"/>
                <w:szCs w:val="20"/>
              </w:rPr>
              <w:t>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136C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</w:t>
            </w:r>
            <w:proofErr w:type="spellStart"/>
            <w:r w:rsidRPr="00D136C3">
              <w:rPr>
                <w:rFonts w:ascii="Times New Roman" w:hAnsi="Times New Roman" w:cs="Times New Roman"/>
                <w:sz w:val="20"/>
                <w:szCs w:val="20"/>
              </w:rPr>
              <w:t>нейрогимнастики</w:t>
            </w:r>
            <w:proofErr w:type="spellEnd"/>
            <w:r w:rsidRPr="00D136C3">
              <w:rPr>
                <w:rFonts w:ascii="Times New Roman" w:hAnsi="Times New Roman" w:cs="Times New Roman"/>
                <w:sz w:val="20"/>
                <w:szCs w:val="20"/>
              </w:rPr>
              <w:t xml:space="preserve"> как эффективной техники поддержания эмоционального благополучия и безопасного поведения в образовательной среде. Внедрение нейропсихологических техник в воспитательно-образовательный процесс обеспечивает психологическое благополучие и личностное развитие каждого ребенка, что делает образовательную среду в ДОУ психологически безопасной</w:t>
            </w:r>
            <w:r w:rsidR="009F1E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E9D889" w14:textId="6B68BEEF" w:rsidR="009F1EF4" w:rsidRDefault="00D136C3" w:rsidP="0053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Спикеры</w:t>
            </w:r>
            <w:r w:rsidR="009F1EF4"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9F1EF4"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Войцихова</w:t>
            </w:r>
            <w:proofErr w:type="spellEnd"/>
            <w:r w:rsidRPr="00D1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Ирина Михайловна</w:t>
            </w:r>
            <w:r w:rsidR="009F1EF4" w:rsidRPr="006637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Рязанова Ольга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1EF4"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F1EF4" w:rsidRPr="0066379F">
              <w:rPr>
                <w:rFonts w:ascii="Times New Roman" w:hAnsi="Times New Roman" w:cs="Times New Roman"/>
                <w:sz w:val="20"/>
                <w:szCs w:val="20"/>
              </w:rPr>
              <w:t>-психолог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F1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1EF4"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 w:rsidRPr="00D136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136C3">
              <w:rPr>
                <w:rFonts w:ascii="Times New Roman" w:hAnsi="Times New Roman" w:cs="Times New Roman"/>
                <w:sz w:val="20"/>
                <w:szCs w:val="20"/>
              </w:rPr>
              <w:t>Детспорт</w:t>
            </w:r>
            <w:proofErr w:type="spellEnd"/>
            <w:r w:rsidRPr="00D136C3">
              <w:rPr>
                <w:rFonts w:ascii="Times New Roman" w:hAnsi="Times New Roman" w:cs="Times New Roman"/>
                <w:sz w:val="20"/>
                <w:szCs w:val="20"/>
              </w:rPr>
              <w:t>» г. Перми</w:t>
            </w:r>
          </w:p>
          <w:p w14:paraId="24563042" w14:textId="77777777" w:rsidR="00D136C3" w:rsidRDefault="00D136C3" w:rsidP="0053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6632E" w14:textId="38D31940" w:rsidR="00D136C3" w:rsidRPr="00134076" w:rsidRDefault="00D136C3" w:rsidP="00D136C3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«Успешные практики, способствующие формированию безопасной образовательной среды в процессе проведения «Недели психологии» в образовательной организации»</w:t>
            </w:r>
          </w:p>
          <w:p w14:paraId="5B70A62C" w14:textId="4C7C192C" w:rsidR="00D136C3" w:rsidRDefault="00D136C3" w:rsidP="00D136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36C3">
              <w:rPr>
                <w:rFonts w:ascii="Times New Roman" w:hAnsi="Times New Roman" w:cs="Times New Roman"/>
                <w:iCs/>
                <w:sz w:val="20"/>
                <w:szCs w:val="20"/>
              </w:rPr>
              <w:t>Рассмотрим самые успешные практики, проведенные в рамках недели психологии, разберемся в особенностях их реализации и обсудим дальнейшие перспективы их развития и усовершенствования.</w:t>
            </w:r>
          </w:p>
          <w:p w14:paraId="4AA2106A" w14:textId="758F4770" w:rsidR="00D136C3" w:rsidRDefault="00D136C3" w:rsidP="00D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Спикеры</w:t>
            </w: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Жуланова</w:t>
            </w:r>
            <w:proofErr w:type="spellEnd"/>
            <w:r w:rsidRPr="00D1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Екатерина Александровна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Галкина Наталья Валентиновна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>-психолог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D136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136C3">
              <w:rPr>
                <w:rFonts w:ascii="Times New Roman" w:hAnsi="Times New Roman" w:cs="Times New Roman"/>
                <w:sz w:val="20"/>
                <w:szCs w:val="20"/>
              </w:rPr>
              <w:t>Полазненская</w:t>
            </w:r>
            <w:proofErr w:type="spellEnd"/>
            <w:r w:rsidRPr="00D136C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№1»</w:t>
            </w:r>
          </w:p>
          <w:p w14:paraId="6CA91A05" w14:textId="77777777" w:rsidR="00D136C3" w:rsidRDefault="00D136C3" w:rsidP="00D1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92C16" w14:textId="723C2762" w:rsidR="00D136C3" w:rsidRPr="00134076" w:rsidRDefault="00D136C3" w:rsidP="00D136C3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«Тренинг-эффективная работа с эмоциями в период сдачей </w:t>
            </w:r>
            <w:proofErr w:type="spellStart"/>
            <w:proofErr w:type="gramStart"/>
            <w:r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впр,огэ</w:t>
            </w:r>
            <w:proofErr w:type="gramEnd"/>
            <w:r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,егэ</w:t>
            </w:r>
            <w:proofErr w:type="spellEnd"/>
            <w:r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, промежуточной аттестации»</w:t>
            </w:r>
          </w:p>
          <w:p w14:paraId="165BADB7" w14:textId="75AF8D12" w:rsidR="00D136C3" w:rsidRDefault="00D136C3" w:rsidP="00D136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36C3">
              <w:rPr>
                <w:rFonts w:ascii="Times New Roman" w:hAnsi="Times New Roman" w:cs="Times New Roman"/>
                <w:iCs/>
                <w:sz w:val="20"/>
                <w:szCs w:val="20"/>
              </w:rPr>
              <w:t>Психологическая безопасность — это состояние, когда человек чувствует себя защищенным и уверенным в своих эмоциях и поведении. Данный доклад раскрывает роль тренинга в предотвращении психологических травм, которые могут активизировать такие факторы как страх и низкая самооценка.</w:t>
            </w:r>
          </w:p>
          <w:p w14:paraId="3C40CA1E" w14:textId="3E959D31" w:rsidR="00D136C3" w:rsidRDefault="00D136C3" w:rsidP="00D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Спикер</w:t>
            </w: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Килина Татьяна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6C3">
              <w:rPr>
                <w:rFonts w:ascii="Times New Roman" w:hAnsi="Times New Roman" w:cs="Times New Roman"/>
                <w:sz w:val="20"/>
                <w:szCs w:val="20"/>
              </w:rPr>
              <w:t>МБОУ «Добрянская средняя общеобразовательная школа №2»</w:t>
            </w:r>
          </w:p>
          <w:p w14:paraId="0F261B87" w14:textId="77777777" w:rsidR="009F1EF4" w:rsidRDefault="009F1EF4" w:rsidP="00D136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4637D8" w14:textId="67A9081B" w:rsidR="00671DF6" w:rsidRPr="00671DF6" w:rsidRDefault="00671DF6" w:rsidP="00D136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1D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Ссылка на подключение: </w:t>
            </w:r>
            <w:hyperlink r:id="rId18" w:history="1">
              <w:r w:rsidRPr="00671DF6">
                <w:rPr>
                  <w:rStyle w:val="a7"/>
                  <w:rFonts w:ascii="Times New Roman" w:hAnsi="Times New Roman" w:cs="Times New Roman"/>
                  <w:iCs/>
                  <w:sz w:val="20"/>
                  <w:szCs w:val="20"/>
                </w:rPr>
                <w:t>https://p</w:t>
              </w:r>
              <w:r w:rsidRPr="00671DF6">
                <w:rPr>
                  <w:rStyle w:val="a7"/>
                  <w:rFonts w:ascii="Times New Roman" w:hAnsi="Times New Roman" w:cs="Times New Roman"/>
                  <w:iCs/>
                  <w:sz w:val="20"/>
                  <w:szCs w:val="20"/>
                </w:rPr>
                <w:t>r</w:t>
              </w:r>
              <w:r w:rsidRPr="00671DF6">
                <w:rPr>
                  <w:rStyle w:val="a7"/>
                  <w:rFonts w:ascii="Times New Roman" w:hAnsi="Times New Roman" w:cs="Times New Roman"/>
                  <w:iCs/>
                  <w:sz w:val="20"/>
                  <w:szCs w:val="20"/>
                </w:rPr>
                <w:t>uffme.com/landing/u2651951/tmp1696930907</w:t>
              </w:r>
            </w:hyperlink>
            <w:r w:rsidRPr="00671D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671278CB" w14:textId="3BEE8915" w:rsidR="00134076" w:rsidRPr="0016516A" w:rsidRDefault="00134076" w:rsidP="00D136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136C3" w:rsidRPr="00DE28C6" w14:paraId="566FEB17" w14:textId="77777777" w:rsidTr="00543635">
        <w:trPr>
          <w:trHeight w:val="414"/>
        </w:trPr>
        <w:tc>
          <w:tcPr>
            <w:tcW w:w="733" w:type="dxa"/>
          </w:tcPr>
          <w:p w14:paraId="11DEAF17" w14:textId="242D1730" w:rsidR="00D136C3" w:rsidRDefault="00D136C3" w:rsidP="00357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151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57C9A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7151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57C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C09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40" w:type="dxa"/>
            <w:gridSpan w:val="2"/>
            <w:shd w:val="clear" w:color="auto" w:fill="auto"/>
          </w:tcPr>
          <w:p w14:paraId="186DD303" w14:textId="044443D8" w:rsidR="00D136C3" w:rsidRPr="00671DF6" w:rsidRDefault="00D136C3" w:rsidP="00671D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D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Тематические доклады</w:t>
            </w:r>
          </w:p>
          <w:p w14:paraId="66C9E1B9" w14:textId="77777777" w:rsidR="00671DF6" w:rsidRDefault="00671DF6" w:rsidP="00671D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4844D954" w14:textId="29CCDE8B" w:rsidR="00D136C3" w:rsidRPr="00134076" w:rsidRDefault="00D136C3" w:rsidP="00D136C3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«Планета имени меня» - практика работы психолога по средствам песочной терапии: от диагностики к коррекции»</w:t>
            </w:r>
          </w:p>
          <w:p w14:paraId="6E4628BA" w14:textId="3824231F" w:rsidR="00D136C3" w:rsidRPr="00D136C3" w:rsidRDefault="00D136C3" w:rsidP="00D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6C3">
              <w:rPr>
                <w:rFonts w:ascii="Times New Roman" w:hAnsi="Times New Roman" w:cs="Times New Roman"/>
                <w:sz w:val="20"/>
                <w:szCs w:val="20"/>
              </w:rPr>
              <w:t xml:space="preserve">Одна из простых и доступных техник для работы психолога с детьми   приоритетных категорий (группа риска, СОП).   При сопровождении «трудного» подростка актуальны методы песочной терапии, психологической расстановки, метафорических карт, позитивного формирования образа жизни.  </w:t>
            </w:r>
          </w:p>
          <w:p w14:paraId="406EB744" w14:textId="59CB7CD0" w:rsidR="00D136C3" w:rsidRDefault="00D136C3" w:rsidP="00D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6C3">
              <w:rPr>
                <w:rFonts w:ascii="Times New Roman" w:hAnsi="Times New Roman" w:cs="Times New Roman"/>
                <w:sz w:val="20"/>
                <w:szCs w:val="20"/>
              </w:rPr>
              <w:t>Данная техника интересна как в индивидуальной, так и в семейной работе.</w:t>
            </w:r>
          </w:p>
          <w:p w14:paraId="72798E02" w14:textId="34F84271" w:rsidR="00D136C3" w:rsidRDefault="00D136C3" w:rsidP="00D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Спикер</w:t>
            </w: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2C85" w:rsidRPr="006E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Костючик</w:t>
            </w:r>
            <w:proofErr w:type="spellEnd"/>
            <w:r w:rsidR="006E2C85" w:rsidRPr="006E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C85" w:rsidRPr="006E2C85">
              <w:rPr>
                <w:rFonts w:ascii="Times New Roman" w:hAnsi="Times New Roman" w:cs="Times New Roman"/>
                <w:sz w:val="20"/>
                <w:szCs w:val="20"/>
              </w:rPr>
              <w:t>МБУ «ЦПМСС «Компас»</w:t>
            </w:r>
          </w:p>
          <w:p w14:paraId="3C49C88E" w14:textId="77777777" w:rsidR="00D136C3" w:rsidRDefault="00D136C3" w:rsidP="00D1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FC3BA" w14:textId="5F1AAB62" w:rsidR="00D136C3" w:rsidRPr="00134076" w:rsidRDefault="00D136C3" w:rsidP="00D136C3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6E2C85"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Потерянное время или…</w:t>
            </w:r>
            <w:r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14:paraId="1DDE4310" w14:textId="0A925759" w:rsidR="00D136C3" w:rsidRDefault="006E2C85" w:rsidP="00D136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E2C85">
              <w:rPr>
                <w:rFonts w:ascii="Times New Roman" w:hAnsi="Times New Roman" w:cs="Times New Roman"/>
                <w:iCs/>
                <w:sz w:val="20"/>
                <w:szCs w:val="20"/>
              </w:rPr>
              <w:t>Взаимодействие семьи и школы оказывает существенное влияние на развитие личности несовершеннолетних. Очень важно, когда родители знают и понимают, что происходит с его ребенком в школе. В докладе будет представлен опыт взаимодействия педагога-психолога с родителями в рамках родительского собрания.</w:t>
            </w:r>
          </w:p>
          <w:p w14:paraId="72BF7F6C" w14:textId="7C1D0A3F" w:rsidR="00D136C3" w:rsidRDefault="00D136C3" w:rsidP="00D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Спикер</w:t>
            </w: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C85" w:rsidRPr="006E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Чудинова Марина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C85" w:rsidRPr="006E2C85">
              <w:rPr>
                <w:rFonts w:ascii="Times New Roman" w:hAnsi="Times New Roman" w:cs="Times New Roman"/>
                <w:sz w:val="20"/>
                <w:szCs w:val="20"/>
              </w:rPr>
              <w:t>ГБУПК «ЦППМСП» Чусовской филиал</w:t>
            </w:r>
          </w:p>
          <w:p w14:paraId="37883E6F" w14:textId="77777777" w:rsidR="00D136C3" w:rsidRDefault="00D136C3" w:rsidP="00D1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E6E5" w14:textId="408D2C29" w:rsidR="00D136C3" w:rsidRPr="00134076" w:rsidRDefault="00D136C3" w:rsidP="00D136C3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6E2C85"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Стратегии и меры развития и поддержания психологической безопасности в образовательной среде</w:t>
            </w:r>
            <w:r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14:paraId="6C0A1813" w14:textId="0B31D151" w:rsidR="00D136C3" w:rsidRDefault="006E2C85" w:rsidP="00D136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E2C8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Педагогам будет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предоставлена</w:t>
            </w:r>
            <w:r w:rsidRPr="006E2C8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информация по опасным для ребенка, мерам по преодолению травли, 3 популярные стратегии, которые не действуют при </w:t>
            </w:r>
            <w:r w:rsidR="004A633B">
              <w:rPr>
                <w:rFonts w:ascii="Times New Roman" w:hAnsi="Times New Roman" w:cs="Times New Roman"/>
                <w:iCs/>
                <w:sz w:val="20"/>
                <w:szCs w:val="20"/>
              </w:rPr>
              <w:t>борьбе с конфликтами в классе</w:t>
            </w:r>
            <w:r w:rsidRPr="006E2C8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В ходе доклада будут предложены стратегии результативных мер работы с выявленными </w:t>
            </w:r>
            <w:r w:rsidR="004A633B">
              <w:rPr>
                <w:rFonts w:ascii="Times New Roman" w:hAnsi="Times New Roman" w:cs="Times New Roman"/>
                <w:iCs/>
                <w:sz w:val="20"/>
                <w:szCs w:val="20"/>
              </w:rPr>
              <w:t>конфликтами</w:t>
            </w:r>
            <w:r w:rsidRPr="006E2C8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уровне класса</w:t>
            </w:r>
            <w:r w:rsidR="004A63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развитию психологической безопасности как в классе, так и в образовательном учреждении.</w:t>
            </w:r>
          </w:p>
          <w:p w14:paraId="03CDD7C3" w14:textId="0ADB055F" w:rsidR="007151F1" w:rsidRDefault="00D136C3" w:rsidP="00D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Спикер</w:t>
            </w: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A633B" w:rsidRPr="004A6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Коломойцева</w:t>
            </w:r>
            <w:proofErr w:type="spellEnd"/>
            <w:r w:rsidR="004A633B" w:rsidRPr="004A6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Светлана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3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A633B" w:rsidRPr="004A633B">
              <w:rPr>
                <w:rFonts w:ascii="Times New Roman" w:hAnsi="Times New Roman" w:cs="Times New Roman"/>
                <w:sz w:val="20"/>
                <w:szCs w:val="20"/>
              </w:rPr>
              <w:t>аведующий, педагог - психолог Чайковского филиала ГБУПК «ЦППМСП»</w:t>
            </w:r>
          </w:p>
          <w:p w14:paraId="5DB91191" w14:textId="77777777" w:rsidR="00671DF6" w:rsidRDefault="00671DF6" w:rsidP="00D1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07554" w14:textId="3E238C85" w:rsidR="00671DF6" w:rsidRDefault="00671DF6" w:rsidP="00D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подключение: </w:t>
            </w:r>
            <w:hyperlink r:id="rId19" w:history="1">
              <w:r w:rsidRPr="004E54D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https://pruffme.com</w:t>
              </w:r>
              <w:r w:rsidRPr="004E54D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4E54D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landing/u2651951/tmp1696930988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EFBE9A" w14:textId="77777777" w:rsidR="00D136C3" w:rsidRPr="009F1EF4" w:rsidRDefault="00D136C3" w:rsidP="005346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193DB8" w:rsidRPr="00DE28C6" w14:paraId="232B58E4" w14:textId="77777777" w:rsidTr="00543635">
        <w:tc>
          <w:tcPr>
            <w:tcW w:w="733" w:type="dxa"/>
          </w:tcPr>
          <w:p w14:paraId="3772AB73" w14:textId="5CE3B452" w:rsidR="00193DB8" w:rsidRPr="00DE28C6" w:rsidRDefault="00193DB8" w:rsidP="0019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7151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C09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57C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7151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C0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63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40" w:type="dxa"/>
            <w:gridSpan w:val="2"/>
            <w:shd w:val="clear" w:color="auto" w:fill="auto"/>
          </w:tcPr>
          <w:p w14:paraId="01B54BD8" w14:textId="5E5F9E55" w:rsidR="00193DB8" w:rsidRPr="003F483C" w:rsidRDefault="00193DB8" w:rsidP="00193D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Перерыв</w:t>
            </w:r>
          </w:p>
        </w:tc>
      </w:tr>
      <w:tr w:rsidR="004A633B" w:rsidRPr="00DE28C6" w14:paraId="2795AE6D" w14:textId="77777777" w:rsidTr="00543635">
        <w:tc>
          <w:tcPr>
            <w:tcW w:w="733" w:type="dxa"/>
          </w:tcPr>
          <w:p w14:paraId="3748A6C9" w14:textId="77777777" w:rsidR="001B2AF4" w:rsidRDefault="004A633B" w:rsidP="0019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151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C0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753365AC" w14:textId="77452DE2" w:rsidR="004A633B" w:rsidRDefault="001B2AF4" w:rsidP="0019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4A63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151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A63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C09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57C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40" w:type="dxa"/>
            <w:gridSpan w:val="2"/>
            <w:shd w:val="clear" w:color="auto" w:fill="auto"/>
          </w:tcPr>
          <w:p w14:paraId="7A8B703C" w14:textId="4627E9E1" w:rsidR="00671DF6" w:rsidRPr="00671DF6" w:rsidRDefault="004A633B" w:rsidP="00671D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D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Тематические доклады</w:t>
            </w:r>
          </w:p>
          <w:p w14:paraId="3D64268E" w14:textId="77777777" w:rsidR="00671DF6" w:rsidRDefault="00671DF6" w:rsidP="004A63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74A0D258" w14:textId="42E77A86" w:rsidR="004A633B" w:rsidRPr="00134076" w:rsidRDefault="004A633B" w:rsidP="004A633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«Конфликты в классе - позиция педагогов. Как сформировать психологическую безопасность в образовательной среде?»</w:t>
            </w:r>
          </w:p>
          <w:p w14:paraId="237F8F7B" w14:textId="6100C3B2" w:rsidR="004A633B" w:rsidRDefault="004A633B" w:rsidP="004A6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3B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 с педагогами по профилактике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конфликтного поведения</w:t>
            </w:r>
            <w:r w:rsidRPr="004A633B">
              <w:rPr>
                <w:rFonts w:ascii="Times New Roman" w:hAnsi="Times New Roman" w:cs="Times New Roman"/>
                <w:sz w:val="20"/>
                <w:szCs w:val="20"/>
              </w:rPr>
              <w:t xml:space="preserve"> в школьной среде. Поговорим о важности командной работы, трудностях. организационного и профессионально-личностного характера, которые возникали в ходе работы.</w:t>
            </w:r>
          </w:p>
          <w:p w14:paraId="536D3D71" w14:textId="07CC815C" w:rsidR="004A633B" w:rsidRDefault="004A633B" w:rsidP="004A6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Спикер</w:t>
            </w: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Пирожкова Елена Анатольевна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33B">
              <w:rPr>
                <w:rFonts w:ascii="Times New Roman" w:hAnsi="Times New Roman" w:cs="Times New Roman"/>
                <w:sz w:val="20"/>
                <w:szCs w:val="20"/>
              </w:rPr>
              <w:t>заведующий филиала ГБУ ПК «ЦППМСП»,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33B">
              <w:rPr>
                <w:rFonts w:ascii="Times New Roman" w:hAnsi="Times New Roman" w:cs="Times New Roman"/>
                <w:sz w:val="20"/>
                <w:szCs w:val="20"/>
              </w:rPr>
              <w:t>Чусовской 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6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DAFCFB" w14:textId="77777777" w:rsidR="004A633B" w:rsidRDefault="004A633B" w:rsidP="004A6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7F65D" w14:textId="4D921594" w:rsidR="004A633B" w:rsidRPr="00134076" w:rsidRDefault="004A633B" w:rsidP="004A633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«Психологический проект «Разноцветная неделя»</w:t>
            </w:r>
          </w:p>
          <w:p w14:paraId="6DE30873" w14:textId="61069C5F" w:rsidR="004A633B" w:rsidRDefault="004A633B" w:rsidP="004A633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633B">
              <w:rPr>
                <w:rFonts w:ascii="Times New Roman" w:hAnsi="Times New Roman" w:cs="Times New Roman"/>
                <w:iCs/>
                <w:sz w:val="20"/>
                <w:szCs w:val="20"/>
              </w:rPr>
              <w:t>Цвет формирует эмоции взрослого и ребенка, что влияет на психическую безопасность ребенка в образовательной среде. Элементы цветотерапии предлагают ребенку находится в комфортном состоянии, спокойно воспринимать мир вокруг себя и положительно относится к себе.</w:t>
            </w:r>
          </w:p>
          <w:p w14:paraId="39C80350" w14:textId="06D83344" w:rsidR="004A633B" w:rsidRDefault="004A633B" w:rsidP="004A6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Спикеры</w:t>
            </w: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Рудич</w:t>
            </w:r>
            <w:proofErr w:type="spellEnd"/>
            <w:r w:rsidRPr="004A6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Анна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405" w:rsidRPr="00277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Бородина Наталия Николаевна</w:t>
            </w:r>
            <w:r w:rsidR="00277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277405" w:rsidRPr="00277405">
              <w:rPr>
                <w:rFonts w:ascii="Times New Roman" w:hAnsi="Times New Roman" w:cs="Times New Roman"/>
                <w:sz w:val="20"/>
                <w:szCs w:val="20"/>
              </w:rPr>
              <w:t>методист,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405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 w:rsidR="00277405" w:rsidRPr="00277405">
              <w:rPr>
                <w:rFonts w:ascii="Times New Roman" w:hAnsi="Times New Roman" w:cs="Times New Roman"/>
                <w:sz w:val="20"/>
                <w:szCs w:val="20"/>
              </w:rPr>
              <w:t>«Детский сад 96», г. Перми</w:t>
            </w:r>
          </w:p>
          <w:p w14:paraId="4933DE51" w14:textId="77777777" w:rsidR="004A633B" w:rsidRDefault="004A633B" w:rsidP="004A6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4A37D" w14:textId="0FA806EE" w:rsidR="004A633B" w:rsidRPr="00134076" w:rsidRDefault="004A633B" w:rsidP="004A633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277405"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Что делать родителю, если ребенок оказался в одной из ролей: жертва, свидетель, агрессор или соучастник?</w:t>
            </w:r>
            <w:r w:rsidRPr="001340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14:paraId="11712EF1" w14:textId="386B6999" w:rsidR="004A633B" w:rsidRDefault="00277405" w:rsidP="004A633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774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конфликтах в образовательных организациях</w:t>
            </w:r>
            <w:r w:rsidRPr="002774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все чаще стали говорить не только в педагогических коллективах, но и в родительской среде. Данная тенденция усиливается с каждым днем, при этом родитель не всегда понимает, как ему действовать, если его ребенок оказался агрессором или соучастником, но еще страшнее, если оказался жертвой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или </w:t>
            </w:r>
            <w:r w:rsidRPr="00277405">
              <w:rPr>
                <w:rFonts w:ascii="Times New Roman" w:hAnsi="Times New Roman" w:cs="Times New Roman"/>
                <w:iCs/>
                <w:sz w:val="20"/>
                <w:szCs w:val="20"/>
              </w:rPr>
              <w:t>свидетелем. Для того, чтобы родители знали и понимали, как надо действовать в разных ситуациях, будут представлены алгоритмы для родителей.</w:t>
            </w:r>
          </w:p>
          <w:p w14:paraId="4C107B52" w14:textId="4AF4A5DF" w:rsidR="004A633B" w:rsidRDefault="004A633B" w:rsidP="004A6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Спикер</w:t>
            </w: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405" w:rsidRPr="00277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Щекин Александр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A633B">
              <w:rPr>
                <w:rFonts w:ascii="Times New Roman" w:hAnsi="Times New Roman" w:cs="Times New Roman"/>
                <w:sz w:val="20"/>
                <w:szCs w:val="20"/>
              </w:rPr>
              <w:t xml:space="preserve">аведующий, педагог - психолог </w:t>
            </w:r>
            <w:r w:rsidR="00277405">
              <w:rPr>
                <w:rFonts w:ascii="Times New Roman" w:hAnsi="Times New Roman" w:cs="Times New Roman"/>
                <w:sz w:val="20"/>
                <w:szCs w:val="20"/>
              </w:rPr>
              <w:t>Верещагинского</w:t>
            </w:r>
            <w:r w:rsidRPr="004A633B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ГБУПК «ЦППМСП»</w:t>
            </w:r>
          </w:p>
          <w:p w14:paraId="30CC2C1B" w14:textId="77777777" w:rsidR="00671DF6" w:rsidRDefault="00671DF6" w:rsidP="004A6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9CE46" w14:textId="70A582A0" w:rsidR="00671DF6" w:rsidRDefault="00671DF6" w:rsidP="004A6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подключение: </w:t>
            </w:r>
            <w:hyperlink r:id="rId20" w:history="1">
              <w:r w:rsidRPr="004E54D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https://pruffme</w:t>
              </w:r>
              <w:r w:rsidRPr="004E54D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E54D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com/landing/u2651951/tmp1696931070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0889A8" w14:textId="6D6D3B78" w:rsidR="004A633B" w:rsidRPr="002504B6" w:rsidRDefault="004A633B" w:rsidP="00193D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532D5" w:rsidRPr="00DE28C6" w14:paraId="0F881558" w14:textId="1A280550" w:rsidTr="00543635">
        <w:tc>
          <w:tcPr>
            <w:tcW w:w="733" w:type="dxa"/>
          </w:tcPr>
          <w:p w14:paraId="4D2B9715" w14:textId="08DCA148" w:rsidR="00D532D5" w:rsidRPr="00DE28C6" w:rsidRDefault="00D532D5" w:rsidP="0019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151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C09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7151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C09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57C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40" w:type="dxa"/>
            <w:gridSpan w:val="2"/>
            <w:shd w:val="clear" w:color="auto" w:fill="auto"/>
          </w:tcPr>
          <w:p w14:paraId="6198CFD4" w14:textId="51196110" w:rsidR="00D532D5" w:rsidRPr="00671DF6" w:rsidRDefault="00D532D5" w:rsidP="00671D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D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Тематические доклады</w:t>
            </w:r>
          </w:p>
          <w:p w14:paraId="3E69DEF8" w14:textId="53474B31" w:rsidR="00D532D5" w:rsidRPr="00BC0919" w:rsidRDefault="00D532D5" w:rsidP="00D532D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C09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«Фразы –провокаторы!»</w:t>
            </w:r>
          </w:p>
          <w:p w14:paraId="36DD405D" w14:textId="2C8F4626" w:rsidR="00D532D5" w:rsidRDefault="00D532D5" w:rsidP="00D53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D5">
              <w:rPr>
                <w:rFonts w:ascii="Times New Roman" w:hAnsi="Times New Roman" w:cs="Times New Roman"/>
                <w:sz w:val="20"/>
                <w:szCs w:val="20"/>
              </w:rPr>
              <w:t>Очень часто педагоги в своей речи используют юмор. Юмор сближает, юмор разряжает ситуацию, юмор налаживает контакт, юмор безболезненно исправляет ситуацию. Как жаль, что не всегда он приходит на помощь и в аудитории может оказаться один или несколько детей, которые не поймут шутку или перевернут ее так, что это вызовет недопонимание, а в каких-то ситуациях конфликт. Фразы-провокаторы, как избежать разногласий.</w:t>
            </w:r>
          </w:p>
          <w:p w14:paraId="1731CD61" w14:textId="0B089CC7" w:rsidR="00D532D5" w:rsidRDefault="00D532D5" w:rsidP="00D53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Спикер</w:t>
            </w: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Копалина</w:t>
            </w:r>
            <w:proofErr w:type="spellEnd"/>
            <w:r w:rsidRPr="00D53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Ирина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77405">
              <w:rPr>
                <w:rFonts w:ascii="Times New Roman" w:hAnsi="Times New Roman" w:cs="Times New Roman"/>
                <w:sz w:val="20"/>
                <w:szCs w:val="20"/>
              </w:rPr>
              <w:t>едагог-психолог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32D5">
              <w:rPr>
                <w:rFonts w:ascii="Times New Roman" w:hAnsi="Times New Roman" w:cs="Times New Roman"/>
                <w:sz w:val="20"/>
                <w:szCs w:val="20"/>
              </w:rPr>
              <w:t>Чусовской филиал ГБУПК ЦППМСП</w:t>
            </w:r>
          </w:p>
          <w:p w14:paraId="6CA0D1A9" w14:textId="77777777" w:rsidR="00D532D5" w:rsidRDefault="00D532D5" w:rsidP="00D53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82EE9" w14:textId="3C3C100D" w:rsidR="00D532D5" w:rsidRPr="00BC0919" w:rsidRDefault="00D532D5" w:rsidP="00D532D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09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«Использование технологии «Мягкая педагогика» при организации коррекционно-развивающей деятельности с детьми»</w:t>
            </w:r>
          </w:p>
          <w:p w14:paraId="49A8607F" w14:textId="05AE80B4" w:rsidR="00D532D5" w:rsidRDefault="00D532D5" w:rsidP="00D532D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32D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«Мягкая педагогика» как инновационная система реализации гуманного подхода к развитию и воспитанию детей.  В условиях современного детского сада особенно актуальна задача по созданию благоприятной, психологически безопасной образовательной игровой среды, основанной на комфортных для каждого ребенка условиях и способствующая положительной динамике в развитии и обучении детей.</w:t>
            </w:r>
          </w:p>
          <w:p w14:paraId="2379BAF8" w14:textId="10067E8F" w:rsidR="008210CE" w:rsidRDefault="00D532D5" w:rsidP="00EA6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Спикеры</w:t>
            </w:r>
            <w:r w:rsidRPr="00E4272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3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Мусина Анна Александровна, </w:t>
            </w:r>
            <w:r w:rsidRPr="00D532D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D53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Воронина Марина Юрьевна</w:t>
            </w:r>
            <w:r w:rsidRPr="00D532D5">
              <w:rPr>
                <w:rFonts w:ascii="Times New Roman" w:hAnsi="Times New Roman" w:cs="Times New Roman"/>
                <w:sz w:val="20"/>
                <w:szCs w:val="20"/>
              </w:rPr>
              <w:t>, учитель-логопед</w:t>
            </w:r>
            <w:r w:rsidRPr="0066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6088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EA6088" w:rsidRPr="00EA6088">
              <w:rPr>
                <w:rFonts w:ascii="Times New Roman" w:hAnsi="Times New Roman" w:cs="Times New Roman"/>
                <w:sz w:val="20"/>
                <w:szCs w:val="20"/>
              </w:rPr>
              <w:t>«Средняя общеобразовательная школа №15» структурное подразделение «Детский сад»</w:t>
            </w:r>
            <w:r w:rsidR="00350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6088" w:rsidRPr="00EA6088">
              <w:rPr>
                <w:rFonts w:ascii="Times New Roman" w:hAnsi="Times New Roman" w:cs="Times New Roman"/>
                <w:sz w:val="20"/>
                <w:szCs w:val="20"/>
              </w:rPr>
              <w:t>г. Соликамск</w:t>
            </w:r>
          </w:p>
          <w:p w14:paraId="0FDE4AC2" w14:textId="77777777" w:rsidR="00D532D5" w:rsidRDefault="00D532D5" w:rsidP="00D532D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0C60910D" w14:textId="13D9BEFA" w:rsidR="00671DF6" w:rsidRPr="00671DF6" w:rsidRDefault="00671DF6" w:rsidP="00D532D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1DF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Ссылка на подключение: </w:t>
            </w:r>
            <w:hyperlink r:id="rId21" w:history="1">
              <w:r w:rsidRPr="00671DF6">
                <w:rPr>
                  <w:rStyle w:val="a7"/>
                  <w:rFonts w:ascii="Times New Roman" w:hAnsi="Times New Roman" w:cs="Times New Roman"/>
                  <w:bCs/>
                  <w:iCs/>
                  <w:sz w:val="20"/>
                  <w:szCs w:val="20"/>
                  <w:u w:val="none"/>
                </w:rPr>
                <w:t>https://pruf</w:t>
              </w:r>
              <w:r w:rsidRPr="00671DF6">
                <w:rPr>
                  <w:rStyle w:val="a7"/>
                  <w:rFonts w:ascii="Times New Roman" w:hAnsi="Times New Roman" w:cs="Times New Roman"/>
                  <w:bCs/>
                  <w:iCs/>
                  <w:sz w:val="20"/>
                  <w:szCs w:val="20"/>
                  <w:u w:val="none"/>
                </w:rPr>
                <w:t>f</w:t>
              </w:r>
              <w:r w:rsidRPr="00671DF6">
                <w:rPr>
                  <w:rStyle w:val="a7"/>
                  <w:rFonts w:ascii="Times New Roman" w:hAnsi="Times New Roman" w:cs="Times New Roman"/>
                  <w:bCs/>
                  <w:iCs/>
                  <w:sz w:val="20"/>
                  <w:szCs w:val="20"/>
                  <w:u w:val="none"/>
                </w:rPr>
                <w:t>me.com/landing/u2651951/tmp1696931159</w:t>
              </w:r>
            </w:hyperlink>
            <w:r w:rsidR="00DB32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671DF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7D076D" w:rsidRPr="00DE28C6" w14:paraId="5054ACF6" w14:textId="77777777" w:rsidTr="00CD6BB9">
        <w:trPr>
          <w:trHeight w:val="393"/>
        </w:trPr>
        <w:tc>
          <w:tcPr>
            <w:tcW w:w="733" w:type="dxa"/>
            <w:vMerge w:val="restart"/>
          </w:tcPr>
          <w:p w14:paraId="635F854A" w14:textId="584E06A0" w:rsidR="007D076D" w:rsidRPr="00DE28C6" w:rsidRDefault="007D076D" w:rsidP="0019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7151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C09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57C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7151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E28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C091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540" w:type="dxa"/>
            <w:gridSpan w:val="2"/>
            <w:shd w:val="clear" w:color="auto" w:fill="D9D9D9" w:themeFill="background1" w:themeFillShade="D9"/>
          </w:tcPr>
          <w:p w14:paraId="5443E9F4" w14:textId="77777777" w:rsidR="007D076D" w:rsidRDefault="007D076D" w:rsidP="007D07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Родительское время:</w:t>
            </w:r>
            <w:r w:rsidRPr="00744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консультативный пункт</w:t>
            </w:r>
          </w:p>
          <w:p w14:paraId="486E7393" w14:textId="77777777" w:rsidR="007D076D" w:rsidRDefault="007D076D" w:rsidP="00BA4C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D076D" w:rsidRPr="00DE28C6" w14:paraId="5EA0D40E" w14:textId="08231492" w:rsidTr="00543635">
        <w:trPr>
          <w:trHeight w:val="393"/>
        </w:trPr>
        <w:tc>
          <w:tcPr>
            <w:tcW w:w="733" w:type="dxa"/>
            <w:vMerge/>
          </w:tcPr>
          <w:p w14:paraId="6EEC2164" w14:textId="6A0C9EAA" w:rsidR="007D076D" w:rsidRPr="00DE28C6" w:rsidRDefault="007D076D" w:rsidP="00193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4" w:type="dxa"/>
            <w:shd w:val="clear" w:color="auto" w:fill="D9D9D9" w:themeFill="background1" w:themeFillShade="D9"/>
          </w:tcPr>
          <w:p w14:paraId="12AC249A" w14:textId="14F1812E" w:rsidR="007D076D" w:rsidRDefault="007D076D" w:rsidP="00671D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439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Консультация для родителей</w:t>
            </w:r>
          </w:p>
          <w:p w14:paraId="642E6A9F" w14:textId="77777777" w:rsidR="00671DF6" w:rsidRPr="00F43977" w:rsidRDefault="00671DF6" w:rsidP="00671D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7104E0BD" w14:textId="15F0B5EB" w:rsidR="007D076D" w:rsidRPr="00671DF6" w:rsidRDefault="007D076D" w:rsidP="00BA4CD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71DF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«От шутки до трагедии. Что делать родителям в ситуации </w:t>
            </w:r>
            <w:r w:rsidR="009E524F" w:rsidRPr="00671DF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конфликта</w:t>
            </w:r>
            <w:r w:rsidRPr="00671DF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?»</w:t>
            </w:r>
          </w:p>
          <w:p w14:paraId="632EA6B9" w14:textId="77777777" w:rsidR="007D076D" w:rsidRPr="00F43977" w:rsidRDefault="007D076D" w:rsidP="00BA4C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FBEEEFC" w14:textId="4C302409" w:rsidR="007D076D" w:rsidRPr="00F43977" w:rsidRDefault="007D076D" w:rsidP="00BA4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4A">
              <w:rPr>
                <w:rFonts w:ascii="Times New Roman" w:hAnsi="Times New Roman" w:cs="Times New Roman"/>
                <w:sz w:val="20"/>
                <w:szCs w:val="20"/>
              </w:rPr>
              <w:t xml:space="preserve">В ходе встречи коснёмся такого явления школьной жизни как </w:t>
            </w:r>
            <w:r w:rsidR="009E524F">
              <w:rPr>
                <w:rFonts w:ascii="Times New Roman" w:hAnsi="Times New Roman" w:cs="Times New Roman"/>
                <w:sz w:val="20"/>
                <w:szCs w:val="20"/>
              </w:rPr>
              <w:t xml:space="preserve">конфликтное </w:t>
            </w:r>
            <w:proofErr w:type="spellStart"/>
            <w:proofErr w:type="gramStart"/>
            <w:r w:rsidR="009E524F">
              <w:rPr>
                <w:rFonts w:ascii="Times New Roman" w:hAnsi="Times New Roman" w:cs="Times New Roman"/>
                <w:sz w:val="20"/>
                <w:szCs w:val="20"/>
              </w:rPr>
              <w:t>поведение</w:t>
            </w:r>
            <w:r w:rsidRPr="00FA1C4A">
              <w:rPr>
                <w:rFonts w:ascii="Times New Roman" w:hAnsi="Times New Roman" w:cs="Times New Roman"/>
                <w:sz w:val="20"/>
                <w:szCs w:val="20"/>
              </w:rPr>
              <w:t>.Поговорим</w:t>
            </w:r>
            <w:proofErr w:type="spellEnd"/>
            <w:proofErr w:type="gramEnd"/>
            <w:r w:rsidRPr="00FA1C4A">
              <w:rPr>
                <w:rFonts w:ascii="Times New Roman" w:hAnsi="Times New Roman" w:cs="Times New Roman"/>
                <w:sz w:val="20"/>
                <w:szCs w:val="20"/>
              </w:rPr>
              <w:t xml:space="preserve"> о том, кто чаще всего становится</w:t>
            </w:r>
            <w:r w:rsidR="009E524F">
              <w:rPr>
                <w:rFonts w:ascii="Times New Roman" w:hAnsi="Times New Roman" w:cs="Times New Roman"/>
                <w:sz w:val="20"/>
                <w:szCs w:val="20"/>
              </w:rPr>
              <w:t xml:space="preserve"> инициатором конфликта</w:t>
            </w:r>
            <w:r w:rsidRPr="00FA1C4A">
              <w:rPr>
                <w:rFonts w:ascii="Times New Roman" w:hAnsi="Times New Roman" w:cs="Times New Roman"/>
                <w:sz w:val="20"/>
                <w:szCs w:val="20"/>
              </w:rPr>
              <w:t xml:space="preserve">, а кто по другую сторону баррикад. </w:t>
            </w:r>
            <w:r w:rsidR="009E52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1C4A">
              <w:rPr>
                <w:rFonts w:ascii="Times New Roman" w:hAnsi="Times New Roman" w:cs="Times New Roman"/>
                <w:sz w:val="20"/>
                <w:szCs w:val="20"/>
              </w:rPr>
              <w:t xml:space="preserve">осредоточимся на самом важном – как понять, что ребёнок </w:t>
            </w:r>
            <w:r w:rsidR="009E524F">
              <w:rPr>
                <w:rFonts w:ascii="Times New Roman" w:hAnsi="Times New Roman" w:cs="Times New Roman"/>
                <w:sz w:val="20"/>
                <w:szCs w:val="20"/>
              </w:rPr>
              <w:t>подвержен конфликту</w:t>
            </w:r>
            <w:r w:rsidRPr="00FA1C4A">
              <w:rPr>
                <w:rFonts w:ascii="Times New Roman" w:hAnsi="Times New Roman" w:cs="Times New Roman"/>
                <w:sz w:val="20"/>
                <w:szCs w:val="20"/>
              </w:rPr>
              <w:t>, если он сам молчит об этом, и что предпринять, чтобы защитить своего ребенка.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AE302FA" w14:textId="77777777" w:rsidR="007D076D" w:rsidRPr="00F43977" w:rsidRDefault="007D076D" w:rsidP="00BA4C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1F60AF5" w14:textId="77777777" w:rsidR="007D076D" w:rsidRDefault="007D076D" w:rsidP="00BA4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385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Ведущий:</w:t>
            </w:r>
            <w:r w:rsidRPr="00F43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Цветкова Елена Петровна</w:t>
            </w:r>
            <w:r w:rsidRPr="00F439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1C4A">
              <w:rPr>
                <w:rFonts w:ascii="Times New Roman" w:hAnsi="Times New Roman" w:cs="Times New Roman"/>
                <w:sz w:val="20"/>
                <w:szCs w:val="20"/>
              </w:rPr>
              <w:t>заведующий филиала, педагог-психолог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1C4A">
              <w:rPr>
                <w:rFonts w:ascii="Times New Roman" w:hAnsi="Times New Roman" w:cs="Times New Roman"/>
                <w:sz w:val="20"/>
                <w:szCs w:val="20"/>
              </w:rPr>
              <w:t>ГБУПК «ЦППМСП»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EF4">
              <w:rPr>
                <w:rFonts w:ascii="Times New Roman" w:hAnsi="Times New Roman" w:cs="Times New Roman"/>
                <w:sz w:val="20"/>
                <w:szCs w:val="20"/>
              </w:rPr>
              <w:t>Кочевский филиал</w:t>
            </w:r>
          </w:p>
          <w:p w14:paraId="370F468D" w14:textId="77777777" w:rsidR="007D076D" w:rsidRPr="00F43977" w:rsidRDefault="007D076D" w:rsidP="00BA4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25820" w14:textId="64FFB6F8" w:rsidR="007D076D" w:rsidRPr="00671DF6" w:rsidRDefault="00671DF6" w:rsidP="00BA4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F6">
              <w:rPr>
                <w:rFonts w:ascii="Times New Roman" w:hAnsi="Times New Roman" w:cs="Times New Roman"/>
                <w:sz w:val="20"/>
                <w:szCs w:val="20"/>
              </w:rPr>
              <w:t>Ссылка на подключение:</w:t>
            </w:r>
            <w:r>
              <w:t xml:space="preserve"> </w:t>
            </w:r>
            <w:hyperlink r:id="rId22" w:history="1">
              <w:r w:rsidRPr="004E54D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4E54D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</w:t>
              </w:r>
              <w:r w:rsidRPr="004E54D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//pruffme.com/landing/u2651951/tmp1696931304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2D8700" w14:textId="34A05F26" w:rsidR="007D076D" w:rsidRPr="00DE28C6" w:rsidRDefault="007D076D" w:rsidP="00F77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D9D9D9" w:themeFill="background1" w:themeFillShade="D9"/>
          </w:tcPr>
          <w:p w14:paraId="2155C383" w14:textId="0FF57318" w:rsidR="007D076D" w:rsidRDefault="007D076D" w:rsidP="00671D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E2C8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Консультация для родителей</w:t>
            </w:r>
          </w:p>
          <w:p w14:paraId="6E47BC8D" w14:textId="77777777" w:rsidR="00671DF6" w:rsidRPr="006E2C85" w:rsidRDefault="00671DF6" w:rsidP="00671D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723A416B" w14:textId="77777777" w:rsidR="007D076D" w:rsidRPr="00671DF6" w:rsidRDefault="007D076D" w:rsidP="00BA4CD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71DF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«С моим ребенком все в порядке? Когда стоит обратиться к специалисту»</w:t>
            </w:r>
          </w:p>
          <w:p w14:paraId="3FEC94FD" w14:textId="77777777" w:rsidR="007D076D" w:rsidRPr="006E2C85" w:rsidRDefault="007D076D" w:rsidP="00BA4C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21C9622" w14:textId="77777777" w:rsidR="007D076D" w:rsidRDefault="007D076D" w:rsidP="00BA4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3B">
              <w:rPr>
                <w:rFonts w:ascii="Times New Roman" w:hAnsi="Times New Roman" w:cs="Times New Roman"/>
                <w:sz w:val="20"/>
                <w:szCs w:val="20"/>
              </w:rPr>
              <w:t>Переживания подростков часто закрыты от родителей, и непросто понять, все ли с ребёнком нормально. Резкие изменения в поведении всегда настораживают, но о чем они могут говорить? Надо ли волноваться, если подросток прогулял уроки или принес из школы двойку? Закрывается в комнате и часами слушает музыку? Разбираемся, нет ли в таких поступках признаков развития психических нарушений, и когда точно пора бить тревогу.</w:t>
            </w:r>
          </w:p>
          <w:p w14:paraId="4DB88997" w14:textId="77777777" w:rsidR="007D076D" w:rsidRPr="006E2C85" w:rsidRDefault="007D076D" w:rsidP="00BA4C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B834DC8" w14:textId="77777777" w:rsidR="007D076D" w:rsidRPr="006E2C85" w:rsidRDefault="007D076D" w:rsidP="00BA4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85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Ведущий:</w:t>
            </w:r>
            <w:r w:rsidRPr="006E2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Калашникова Алена Юрьевна</w:t>
            </w:r>
            <w:r w:rsidRPr="006E2C85">
              <w:rPr>
                <w:rFonts w:ascii="Times New Roman" w:hAnsi="Times New Roman" w:cs="Times New Roman"/>
                <w:sz w:val="20"/>
                <w:szCs w:val="20"/>
              </w:rPr>
              <w:t>, педагог-психолог, ГБУПК «ЦППМСП»</w:t>
            </w:r>
          </w:p>
          <w:p w14:paraId="374BC906" w14:textId="77777777" w:rsidR="007D076D" w:rsidRPr="006E2C85" w:rsidRDefault="007D076D" w:rsidP="00BA4C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D8CF60" w14:textId="67159824" w:rsidR="007D076D" w:rsidRPr="00DE28C6" w:rsidRDefault="00671DF6" w:rsidP="00F77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на подключение: </w:t>
            </w:r>
            <w:hyperlink r:id="rId23" w:history="1">
              <w:r w:rsidRPr="004E54DF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https://pruffme.com/la</w:t>
              </w:r>
              <w:r w:rsidRPr="004E54DF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n</w:t>
              </w:r>
              <w:r w:rsidRPr="004E54DF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ding/u2643737/tmp1696931437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05C3E338" w14:textId="77777777" w:rsidR="00D55700" w:rsidRPr="00502C91" w:rsidRDefault="00D55700" w:rsidP="003578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55700" w:rsidRPr="00502C91" w:rsidSect="007151F1">
      <w:pgSz w:w="16838" w:h="11906" w:orient="landscape"/>
      <w:pgMar w:top="426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20CA"/>
    <w:multiLevelType w:val="hybridMultilevel"/>
    <w:tmpl w:val="5AC6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DBC"/>
    <w:multiLevelType w:val="hybridMultilevel"/>
    <w:tmpl w:val="CC10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2B6E"/>
    <w:multiLevelType w:val="hybridMultilevel"/>
    <w:tmpl w:val="5860D0F2"/>
    <w:lvl w:ilvl="0" w:tplc="E488B926">
      <w:start w:val="8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C195E"/>
    <w:multiLevelType w:val="hybridMultilevel"/>
    <w:tmpl w:val="4F8295F4"/>
    <w:lvl w:ilvl="0" w:tplc="F43C36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E7F7E"/>
    <w:multiLevelType w:val="hybridMultilevel"/>
    <w:tmpl w:val="5B7E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79538">
    <w:abstractNumId w:val="1"/>
  </w:num>
  <w:num w:numId="2" w16cid:durableId="1408918417">
    <w:abstractNumId w:val="4"/>
  </w:num>
  <w:num w:numId="3" w16cid:durableId="511259779">
    <w:abstractNumId w:val="0"/>
  </w:num>
  <w:num w:numId="4" w16cid:durableId="131337667">
    <w:abstractNumId w:val="3"/>
  </w:num>
  <w:num w:numId="5" w16cid:durableId="135728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A1"/>
    <w:rsid w:val="000153DC"/>
    <w:rsid w:val="00016EBF"/>
    <w:rsid w:val="00034290"/>
    <w:rsid w:val="0004247B"/>
    <w:rsid w:val="00045E79"/>
    <w:rsid w:val="00052769"/>
    <w:rsid w:val="00054192"/>
    <w:rsid w:val="0007354B"/>
    <w:rsid w:val="00080B6D"/>
    <w:rsid w:val="00091046"/>
    <w:rsid w:val="00093F69"/>
    <w:rsid w:val="0009582F"/>
    <w:rsid w:val="000B3756"/>
    <w:rsid w:val="000C06F1"/>
    <w:rsid w:val="000C315D"/>
    <w:rsid w:val="000D6D15"/>
    <w:rsid w:val="000E2BBF"/>
    <w:rsid w:val="000F0BE0"/>
    <w:rsid w:val="000F7C4E"/>
    <w:rsid w:val="00102BD2"/>
    <w:rsid w:val="00120EFB"/>
    <w:rsid w:val="00121BDD"/>
    <w:rsid w:val="0012234A"/>
    <w:rsid w:val="00134076"/>
    <w:rsid w:val="0013672A"/>
    <w:rsid w:val="001438D2"/>
    <w:rsid w:val="00154F26"/>
    <w:rsid w:val="00157ADA"/>
    <w:rsid w:val="0016516A"/>
    <w:rsid w:val="0016630A"/>
    <w:rsid w:val="00167385"/>
    <w:rsid w:val="00172305"/>
    <w:rsid w:val="00175CEE"/>
    <w:rsid w:val="0017616A"/>
    <w:rsid w:val="00177FF4"/>
    <w:rsid w:val="001830A5"/>
    <w:rsid w:val="0018514A"/>
    <w:rsid w:val="0019087A"/>
    <w:rsid w:val="00193DB8"/>
    <w:rsid w:val="001B20C0"/>
    <w:rsid w:val="001B2AF4"/>
    <w:rsid w:val="001C2976"/>
    <w:rsid w:val="001C5A99"/>
    <w:rsid w:val="001D43D0"/>
    <w:rsid w:val="001D4F76"/>
    <w:rsid w:val="001D754B"/>
    <w:rsid w:val="001E02A4"/>
    <w:rsid w:val="001E3E1D"/>
    <w:rsid w:val="0020718D"/>
    <w:rsid w:val="002138E0"/>
    <w:rsid w:val="00214DE2"/>
    <w:rsid w:val="00224AD6"/>
    <w:rsid w:val="00227639"/>
    <w:rsid w:val="00243524"/>
    <w:rsid w:val="002504B6"/>
    <w:rsid w:val="002506DD"/>
    <w:rsid w:val="00251103"/>
    <w:rsid w:val="00266B75"/>
    <w:rsid w:val="002725C4"/>
    <w:rsid w:val="00277405"/>
    <w:rsid w:val="00285E8B"/>
    <w:rsid w:val="00291CB8"/>
    <w:rsid w:val="0029630D"/>
    <w:rsid w:val="002A4738"/>
    <w:rsid w:val="002A5A2F"/>
    <w:rsid w:val="002A7FF4"/>
    <w:rsid w:val="002C1573"/>
    <w:rsid w:val="002C6DC8"/>
    <w:rsid w:val="002D62C5"/>
    <w:rsid w:val="002F3BF5"/>
    <w:rsid w:val="002F48F5"/>
    <w:rsid w:val="002F4E64"/>
    <w:rsid w:val="002F555C"/>
    <w:rsid w:val="002F774C"/>
    <w:rsid w:val="00300658"/>
    <w:rsid w:val="003122D5"/>
    <w:rsid w:val="003133E9"/>
    <w:rsid w:val="003135CE"/>
    <w:rsid w:val="00314926"/>
    <w:rsid w:val="00316746"/>
    <w:rsid w:val="0032293C"/>
    <w:rsid w:val="00336631"/>
    <w:rsid w:val="0034661D"/>
    <w:rsid w:val="0035065C"/>
    <w:rsid w:val="00355DC1"/>
    <w:rsid w:val="003578BA"/>
    <w:rsid w:val="00367339"/>
    <w:rsid w:val="00376820"/>
    <w:rsid w:val="003771EB"/>
    <w:rsid w:val="00380BB8"/>
    <w:rsid w:val="003825F4"/>
    <w:rsid w:val="0038617D"/>
    <w:rsid w:val="00390AA8"/>
    <w:rsid w:val="00392D87"/>
    <w:rsid w:val="003A3A59"/>
    <w:rsid w:val="003A4E87"/>
    <w:rsid w:val="003B0993"/>
    <w:rsid w:val="003C0B2C"/>
    <w:rsid w:val="003E4556"/>
    <w:rsid w:val="003E5380"/>
    <w:rsid w:val="003E5EA7"/>
    <w:rsid w:val="003E65A1"/>
    <w:rsid w:val="003F1050"/>
    <w:rsid w:val="003F483C"/>
    <w:rsid w:val="003F6C19"/>
    <w:rsid w:val="003F7435"/>
    <w:rsid w:val="00404593"/>
    <w:rsid w:val="00407C8F"/>
    <w:rsid w:val="004142DA"/>
    <w:rsid w:val="0043630E"/>
    <w:rsid w:val="004408E7"/>
    <w:rsid w:val="00444D51"/>
    <w:rsid w:val="00450AEB"/>
    <w:rsid w:val="00450DEA"/>
    <w:rsid w:val="004621A4"/>
    <w:rsid w:val="0047219D"/>
    <w:rsid w:val="004751B3"/>
    <w:rsid w:val="00475BF1"/>
    <w:rsid w:val="0048115A"/>
    <w:rsid w:val="004958C4"/>
    <w:rsid w:val="004A633B"/>
    <w:rsid w:val="004B0EA5"/>
    <w:rsid w:val="004B1E77"/>
    <w:rsid w:val="004C04F8"/>
    <w:rsid w:val="004D4A54"/>
    <w:rsid w:val="004E07A1"/>
    <w:rsid w:val="004E0963"/>
    <w:rsid w:val="004F14D7"/>
    <w:rsid w:val="004F6EE9"/>
    <w:rsid w:val="00500C85"/>
    <w:rsid w:val="00502C91"/>
    <w:rsid w:val="00530CF9"/>
    <w:rsid w:val="0053461C"/>
    <w:rsid w:val="005402B1"/>
    <w:rsid w:val="00543635"/>
    <w:rsid w:val="00546500"/>
    <w:rsid w:val="00551CBD"/>
    <w:rsid w:val="0055468E"/>
    <w:rsid w:val="00555179"/>
    <w:rsid w:val="005619CB"/>
    <w:rsid w:val="005669AC"/>
    <w:rsid w:val="00566ADF"/>
    <w:rsid w:val="005842FE"/>
    <w:rsid w:val="00587E11"/>
    <w:rsid w:val="00590AA5"/>
    <w:rsid w:val="005A24AD"/>
    <w:rsid w:val="005A54EA"/>
    <w:rsid w:val="005B671E"/>
    <w:rsid w:val="005B6C99"/>
    <w:rsid w:val="005C1991"/>
    <w:rsid w:val="005D4297"/>
    <w:rsid w:val="005E00A3"/>
    <w:rsid w:val="005E1411"/>
    <w:rsid w:val="005E5147"/>
    <w:rsid w:val="005F36E4"/>
    <w:rsid w:val="005F798E"/>
    <w:rsid w:val="006060E5"/>
    <w:rsid w:val="00606CF3"/>
    <w:rsid w:val="006073A4"/>
    <w:rsid w:val="00620636"/>
    <w:rsid w:val="00623749"/>
    <w:rsid w:val="00624F9E"/>
    <w:rsid w:val="006257F6"/>
    <w:rsid w:val="006347A4"/>
    <w:rsid w:val="00636C55"/>
    <w:rsid w:val="006423E6"/>
    <w:rsid w:val="00645090"/>
    <w:rsid w:val="0066379F"/>
    <w:rsid w:val="00671DF6"/>
    <w:rsid w:val="00677B80"/>
    <w:rsid w:val="00693187"/>
    <w:rsid w:val="00695A50"/>
    <w:rsid w:val="0069604A"/>
    <w:rsid w:val="006A2407"/>
    <w:rsid w:val="006A68AA"/>
    <w:rsid w:val="006A7DA0"/>
    <w:rsid w:val="006A7DB6"/>
    <w:rsid w:val="006B152B"/>
    <w:rsid w:val="006C411B"/>
    <w:rsid w:val="006C568D"/>
    <w:rsid w:val="006C7DA8"/>
    <w:rsid w:val="006D1C34"/>
    <w:rsid w:val="006E2C85"/>
    <w:rsid w:val="006F4810"/>
    <w:rsid w:val="007051E7"/>
    <w:rsid w:val="00706BC8"/>
    <w:rsid w:val="00712082"/>
    <w:rsid w:val="00714117"/>
    <w:rsid w:val="00714699"/>
    <w:rsid w:val="007151F1"/>
    <w:rsid w:val="007153F2"/>
    <w:rsid w:val="00724F21"/>
    <w:rsid w:val="007308A6"/>
    <w:rsid w:val="007315C6"/>
    <w:rsid w:val="007443FB"/>
    <w:rsid w:val="007515F2"/>
    <w:rsid w:val="0075204D"/>
    <w:rsid w:val="00752633"/>
    <w:rsid w:val="00753088"/>
    <w:rsid w:val="0075491B"/>
    <w:rsid w:val="00757C9A"/>
    <w:rsid w:val="00765830"/>
    <w:rsid w:val="00765CEB"/>
    <w:rsid w:val="00767918"/>
    <w:rsid w:val="00771347"/>
    <w:rsid w:val="0077362E"/>
    <w:rsid w:val="007757BD"/>
    <w:rsid w:val="00797DB8"/>
    <w:rsid w:val="007A1DA6"/>
    <w:rsid w:val="007A6E14"/>
    <w:rsid w:val="007B2252"/>
    <w:rsid w:val="007B5482"/>
    <w:rsid w:val="007C4A8D"/>
    <w:rsid w:val="007D076D"/>
    <w:rsid w:val="007D548B"/>
    <w:rsid w:val="007E08A1"/>
    <w:rsid w:val="007E1AAD"/>
    <w:rsid w:val="007E2B10"/>
    <w:rsid w:val="007E5D8E"/>
    <w:rsid w:val="008000A3"/>
    <w:rsid w:val="008210CE"/>
    <w:rsid w:val="00822017"/>
    <w:rsid w:val="00823C13"/>
    <w:rsid w:val="0082452E"/>
    <w:rsid w:val="00830672"/>
    <w:rsid w:val="008310B7"/>
    <w:rsid w:val="0083262A"/>
    <w:rsid w:val="0084577F"/>
    <w:rsid w:val="00855D79"/>
    <w:rsid w:val="00856452"/>
    <w:rsid w:val="00863C57"/>
    <w:rsid w:val="0086535F"/>
    <w:rsid w:val="0087464F"/>
    <w:rsid w:val="00881FD9"/>
    <w:rsid w:val="00892F5C"/>
    <w:rsid w:val="0089313E"/>
    <w:rsid w:val="00896A0A"/>
    <w:rsid w:val="008A4A2B"/>
    <w:rsid w:val="008B450F"/>
    <w:rsid w:val="008C1A5C"/>
    <w:rsid w:val="008D6179"/>
    <w:rsid w:val="008D7B1D"/>
    <w:rsid w:val="00903240"/>
    <w:rsid w:val="00903476"/>
    <w:rsid w:val="00904EFC"/>
    <w:rsid w:val="0090681A"/>
    <w:rsid w:val="00917A31"/>
    <w:rsid w:val="0092542B"/>
    <w:rsid w:val="00930250"/>
    <w:rsid w:val="00935D1C"/>
    <w:rsid w:val="009378ED"/>
    <w:rsid w:val="0096039A"/>
    <w:rsid w:val="00976D01"/>
    <w:rsid w:val="00991569"/>
    <w:rsid w:val="0099195C"/>
    <w:rsid w:val="00994C0D"/>
    <w:rsid w:val="009A30D9"/>
    <w:rsid w:val="009A6848"/>
    <w:rsid w:val="009A69EF"/>
    <w:rsid w:val="009B0A52"/>
    <w:rsid w:val="009B36D1"/>
    <w:rsid w:val="009D7628"/>
    <w:rsid w:val="009E1DE5"/>
    <w:rsid w:val="009E524F"/>
    <w:rsid w:val="009F039B"/>
    <w:rsid w:val="009F1EF4"/>
    <w:rsid w:val="00A046BC"/>
    <w:rsid w:val="00A14434"/>
    <w:rsid w:val="00A15B9C"/>
    <w:rsid w:val="00A17A89"/>
    <w:rsid w:val="00A23370"/>
    <w:rsid w:val="00A46D48"/>
    <w:rsid w:val="00A51CA7"/>
    <w:rsid w:val="00A55B37"/>
    <w:rsid w:val="00A6096F"/>
    <w:rsid w:val="00A716D7"/>
    <w:rsid w:val="00A722AC"/>
    <w:rsid w:val="00A7459A"/>
    <w:rsid w:val="00A82A93"/>
    <w:rsid w:val="00A84115"/>
    <w:rsid w:val="00A91178"/>
    <w:rsid w:val="00A96877"/>
    <w:rsid w:val="00AB2481"/>
    <w:rsid w:val="00AB554C"/>
    <w:rsid w:val="00AB695D"/>
    <w:rsid w:val="00AC6D3C"/>
    <w:rsid w:val="00AC6DC8"/>
    <w:rsid w:val="00AD42C1"/>
    <w:rsid w:val="00B00C7C"/>
    <w:rsid w:val="00B03180"/>
    <w:rsid w:val="00B04106"/>
    <w:rsid w:val="00B04814"/>
    <w:rsid w:val="00B05FA0"/>
    <w:rsid w:val="00B07114"/>
    <w:rsid w:val="00B117BB"/>
    <w:rsid w:val="00B26C2C"/>
    <w:rsid w:val="00B31C68"/>
    <w:rsid w:val="00B44F71"/>
    <w:rsid w:val="00B4500F"/>
    <w:rsid w:val="00B45901"/>
    <w:rsid w:val="00B70499"/>
    <w:rsid w:val="00B72BB1"/>
    <w:rsid w:val="00B73265"/>
    <w:rsid w:val="00B84D5E"/>
    <w:rsid w:val="00B85631"/>
    <w:rsid w:val="00B86FE1"/>
    <w:rsid w:val="00B91EA0"/>
    <w:rsid w:val="00B91EDA"/>
    <w:rsid w:val="00B94504"/>
    <w:rsid w:val="00BA4CD4"/>
    <w:rsid w:val="00BA75A7"/>
    <w:rsid w:val="00BC0919"/>
    <w:rsid w:val="00BC327D"/>
    <w:rsid w:val="00BC7DC3"/>
    <w:rsid w:val="00BD659C"/>
    <w:rsid w:val="00BE76B5"/>
    <w:rsid w:val="00BF6DA8"/>
    <w:rsid w:val="00C045F3"/>
    <w:rsid w:val="00C20B55"/>
    <w:rsid w:val="00C21595"/>
    <w:rsid w:val="00C25361"/>
    <w:rsid w:val="00C26014"/>
    <w:rsid w:val="00C27AAC"/>
    <w:rsid w:val="00C27B33"/>
    <w:rsid w:val="00C27C06"/>
    <w:rsid w:val="00C3136E"/>
    <w:rsid w:val="00C3179C"/>
    <w:rsid w:val="00C33AB5"/>
    <w:rsid w:val="00C4182C"/>
    <w:rsid w:val="00C46656"/>
    <w:rsid w:val="00C531F7"/>
    <w:rsid w:val="00C61D49"/>
    <w:rsid w:val="00C63726"/>
    <w:rsid w:val="00C7691F"/>
    <w:rsid w:val="00C9240B"/>
    <w:rsid w:val="00C92872"/>
    <w:rsid w:val="00C942E8"/>
    <w:rsid w:val="00C944AF"/>
    <w:rsid w:val="00C96087"/>
    <w:rsid w:val="00C96254"/>
    <w:rsid w:val="00CB3BE8"/>
    <w:rsid w:val="00CD2A2E"/>
    <w:rsid w:val="00CD595D"/>
    <w:rsid w:val="00CE63BE"/>
    <w:rsid w:val="00D013EF"/>
    <w:rsid w:val="00D04367"/>
    <w:rsid w:val="00D136C3"/>
    <w:rsid w:val="00D137F1"/>
    <w:rsid w:val="00D13E6E"/>
    <w:rsid w:val="00D166CF"/>
    <w:rsid w:val="00D2614C"/>
    <w:rsid w:val="00D26D83"/>
    <w:rsid w:val="00D40D6F"/>
    <w:rsid w:val="00D425F0"/>
    <w:rsid w:val="00D44423"/>
    <w:rsid w:val="00D532D5"/>
    <w:rsid w:val="00D55700"/>
    <w:rsid w:val="00D73B33"/>
    <w:rsid w:val="00D92F06"/>
    <w:rsid w:val="00DA2BFC"/>
    <w:rsid w:val="00DB320A"/>
    <w:rsid w:val="00DB5C19"/>
    <w:rsid w:val="00DB702A"/>
    <w:rsid w:val="00DB7B0E"/>
    <w:rsid w:val="00DC0125"/>
    <w:rsid w:val="00DC2684"/>
    <w:rsid w:val="00DC38D1"/>
    <w:rsid w:val="00DC59E4"/>
    <w:rsid w:val="00DC5DB0"/>
    <w:rsid w:val="00DE0DCB"/>
    <w:rsid w:val="00DE28C6"/>
    <w:rsid w:val="00DF2ABC"/>
    <w:rsid w:val="00DF2D57"/>
    <w:rsid w:val="00E06592"/>
    <w:rsid w:val="00E10AD0"/>
    <w:rsid w:val="00E13BB9"/>
    <w:rsid w:val="00E13F38"/>
    <w:rsid w:val="00E2460E"/>
    <w:rsid w:val="00E27A76"/>
    <w:rsid w:val="00E32F19"/>
    <w:rsid w:val="00E416C2"/>
    <w:rsid w:val="00E42728"/>
    <w:rsid w:val="00E478F8"/>
    <w:rsid w:val="00E6086C"/>
    <w:rsid w:val="00E6112D"/>
    <w:rsid w:val="00E672D7"/>
    <w:rsid w:val="00E678F9"/>
    <w:rsid w:val="00E72DD7"/>
    <w:rsid w:val="00E75507"/>
    <w:rsid w:val="00E87227"/>
    <w:rsid w:val="00E91207"/>
    <w:rsid w:val="00E92741"/>
    <w:rsid w:val="00E9444D"/>
    <w:rsid w:val="00E96C8E"/>
    <w:rsid w:val="00EA48CB"/>
    <w:rsid w:val="00EA6088"/>
    <w:rsid w:val="00EB40DF"/>
    <w:rsid w:val="00EB41DE"/>
    <w:rsid w:val="00EC04D5"/>
    <w:rsid w:val="00EC1198"/>
    <w:rsid w:val="00EC22CC"/>
    <w:rsid w:val="00EC7084"/>
    <w:rsid w:val="00ED2B49"/>
    <w:rsid w:val="00ED3ED2"/>
    <w:rsid w:val="00ED718F"/>
    <w:rsid w:val="00EF329E"/>
    <w:rsid w:val="00EF4B33"/>
    <w:rsid w:val="00F07CAE"/>
    <w:rsid w:val="00F222C1"/>
    <w:rsid w:val="00F22D9F"/>
    <w:rsid w:val="00F32679"/>
    <w:rsid w:val="00F34A2B"/>
    <w:rsid w:val="00F40814"/>
    <w:rsid w:val="00F41EC1"/>
    <w:rsid w:val="00F425B0"/>
    <w:rsid w:val="00F43977"/>
    <w:rsid w:val="00F5589E"/>
    <w:rsid w:val="00F66D7F"/>
    <w:rsid w:val="00F77025"/>
    <w:rsid w:val="00F8353D"/>
    <w:rsid w:val="00F90A31"/>
    <w:rsid w:val="00FA1C4A"/>
    <w:rsid w:val="00FA3E56"/>
    <w:rsid w:val="00FB0361"/>
    <w:rsid w:val="00FB0F43"/>
    <w:rsid w:val="00FC64C8"/>
    <w:rsid w:val="00FC7FF7"/>
    <w:rsid w:val="00FE3F92"/>
    <w:rsid w:val="00FE4CF5"/>
    <w:rsid w:val="00FF2184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7000"/>
  <w15:chartTrackingRefBased/>
  <w15:docId w15:val="{00E52721-95B6-475B-8EB0-F9A94B2D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76"/>
  </w:style>
  <w:style w:type="paragraph" w:styleId="4">
    <w:name w:val="heading 4"/>
    <w:basedOn w:val="a"/>
    <w:next w:val="a"/>
    <w:link w:val="40"/>
    <w:qFormat/>
    <w:rsid w:val="001D4F7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A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4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2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1D4F76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9A69E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A7DB6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0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u2643737/tmp1696930233" TargetMode="External"/><Relationship Id="rId13" Type="http://schemas.openxmlformats.org/officeDocument/2006/relationships/hyperlink" Target="https://pruffme.com/landing/u2643737/tmp1696930555" TargetMode="External"/><Relationship Id="rId18" Type="http://schemas.openxmlformats.org/officeDocument/2006/relationships/hyperlink" Target="https://pruffme.com/landing/u2651951/tmp1696930907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uffme.com/landing/u2651951/tmp1696931159" TargetMode="External"/><Relationship Id="rId7" Type="http://schemas.openxmlformats.org/officeDocument/2006/relationships/hyperlink" Target="https://pruffme.com/landing/u2651951/tmp1696929327" TargetMode="External"/><Relationship Id="rId12" Type="http://schemas.openxmlformats.org/officeDocument/2006/relationships/hyperlink" Target="https://pruffme.com/landing/u2651951/tmp1696929823" TargetMode="External"/><Relationship Id="rId17" Type="http://schemas.openxmlformats.org/officeDocument/2006/relationships/hyperlink" Target="https://pruffme.com/landing/u2643737/tmp169693072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uffme.com/landing/u2651951/tmp1696930046" TargetMode="External"/><Relationship Id="rId20" Type="http://schemas.openxmlformats.org/officeDocument/2006/relationships/hyperlink" Target="https://pruffme.com/landing/u2651951/tmp169693107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ch-vks.megafon.ru/#join:tabf0808a-230b-49be-bc99-00c269ced789" TargetMode="External"/><Relationship Id="rId11" Type="http://schemas.openxmlformats.org/officeDocument/2006/relationships/hyperlink" Target="https://pruffme.com/landing/u2651951/tmp169692973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uffme.com/landing/u2643737/tmp1696930623" TargetMode="External"/><Relationship Id="rId23" Type="http://schemas.openxmlformats.org/officeDocument/2006/relationships/hyperlink" Target="https://pruffme.com/landing/u2643737/tmp1696931437" TargetMode="External"/><Relationship Id="rId10" Type="http://schemas.openxmlformats.org/officeDocument/2006/relationships/hyperlink" Target="https://pruffme.com/landing/u2643737/tmp1696930424" TargetMode="External"/><Relationship Id="rId19" Type="http://schemas.openxmlformats.org/officeDocument/2006/relationships/hyperlink" Target="https://pruffme.com/landing/u2651951/tmp16969309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uffme.com/landing/u2651951/tmp1696929502" TargetMode="External"/><Relationship Id="rId14" Type="http://schemas.openxmlformats.org/officeDocument/2006/relationships/hyperlink" Target="https://pruffme.com/landing/u2651951/tmp1696929946" TargetMode="External"/><Relationship Id="rId22" Type="http://schemas.openxmlformats.org/officeDocument/2006/relationships/hyperlink" Target="https://pruffme.com/landing/u2651951/tmp1696931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7A4C-6D7B-42B5-BF2F-9A34342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ayupova.ee</dc:creator>
  <cp:keywords/>
  <dc:description/>
  <cp:lastModifiedBy>Есаян Артём Гарегинович</cp:lastModifiedBy>
  <cp:revision>13</cp:revision>
  <cp:lastPrinted>2023-10-10T09:03:00Z</cp:lastPrinted>
  <dcterms:created xsi:type="dcterms:W3CDTF">2023-10-10T07:47:00Z</dcterms:created>
  <dcterms:modified xsi:type="dcterms:W3CDTF">2023-10-10T09:58:00Z</dcterms:modified>
</cp:coreProperties>
</file>